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3AFA" w14:textId="686D8335" w:rsidR="00A40127" w:rsidRDefault="005F3602">
      <w:pPr>
        <w:pStyle w:val="BodyText"/>
        <w:ind w:left="224"/>
        <w:rPr>
          <w:sz w:val="20"/>
        </w:rPr>
      </w:pPr>
      <w:r w:rsidRPr="005F3602">
        <w:rPr>
          <w:noProof/>
          <w:sz w:val="20"/>
        </w:rPr>
        <w:drawing>
          <wp:inline distT="0" distB="0" distL="0" distR="0" wp14:anchorId="4C4F6683" wp14:editId="2ED90839">
            <wp:extent cx="4519894" cy="1179712"/>
            <wp:effectExtent l="0" t="0" r="1905" b="1905"/>
            <wp:docPr id="26701809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18091" name="Picture 1" descr="A close-up of a logo&#10;&#10;Description automatically generated"/>
                    <pic:cNvPicPr/>
                  </pic:nvPicPr>
                  <pic:blipFill>
                    <a:blip r:embed="rId5"/>
                    <a:stretch>
                      <a:fillRect/>
                    </a:stretch>
                  </pic:blipFill>
                  <pic:spPr>
                    <a:xfrm>
                      <a:off x="0" y="0"/>
                      <a:ext cx="4560344" cy="1190270"/>
                    </a:xfrm>
                    <a:prstGeom prst="rect">
                      <a:avLst/>
                    </a:prstGeom>
                  </pic:spPr>
                </pic:pic>
              </a:graphicData>
            </a:graphic>
          </wp:inline>
        </w:drawing>
      </w:r>
    </w:p>
    <w:p w14:paraId="355694CA" w14:textId="77777777" w:rsidR="00A40127" w:rsidRPr="00B229D8" w:rsidRDefault="00000000">
      <w:pPr>
        <w:spacing w:before="50"/>
        <w:ind w:left="109"/>
        <w:rPr>
          <w:b/>
          <w:color w:val="7F7F7F" w:themeColor="text1" w:themeTint="80"/>
        </w:rPr>
      </w:pPr>
      <w:r w:rsidRPr="00B229D8">
        <w:rPr>
          <w:b/>
          <w:color w:val="7F7F7F" w:themeColor="text1" w:themeTint="80"/>
        </w:rPr>
        <w:t>P.O.</w:t>
      </w:r>
      <w:r w:rsidRPr="00B229D8">
        <w:rPr>
          <w:b/>
          <w:color w:val="7F7F7F" w:themeColor="text1" w:themeTint="80"/>
          <w:spacing w:val="-1"/>
        </w:rPr>
        <w:t xml:space="preserve"> </w:t>
      </w:r>
      <w:r w:rsidRPr="00B229D8">
        <w:rPr>
          <w:b/>
          <w:color w:val="7F7F7F" w:themeColor="text1" w:themeTint="80"/>
        </w:rPr>
        <w:t>Box</w:t>
      </w:r>
      <w:r w:rsidRPr="00B229D8">
        <w:rPr>
          <w:b/>
          <w:color w:val="7F7F7F" w:themeColor="text1" w:themeTint="80"/>
          <w:spacing w:val="1"/>
        </w:rPr>
        <w:t xml:space="preserve"> </w:t>
      </w:r>
      <w:r w:rsidRPr="00B229D8">
        <w:rPr>
          <w:b/>
          <w:color w:val="7F7F7F" w:themeColor="text1" w:themeTint="80"/>
          <w:spacing w:val="-5"/>
        </w:rPr>
        <w:t>996</w:t>
      </w:r>
    </w:p>
    <w:p w14:paraId="5596C88C" w14:textId="77777777" w:rsidR="00A40127" w:rsidRPr="00B229D8" w:rsidRDefault="00000000">
      <w:pPr>
        <w:spacing w:before="2"/>
        <w:ind w:left="109"/>
        <w:rPr>
          <w:b/>
          <w:color w:val="7F7F7F" w:themeColor="text1" w:themeTint="80"/>
        </w:rPr>
      </w:pPr>
      <w:r w:rsidRPr="00B229D8">
        <w:rPr>
          <w:b/>
          <w:color w:val="7F7F7F" w:themeColor="text1" w:themeTint="80"/>
        </w:rPr>
        <w:t>Eastsound,</w:t>
      </w:r>
      <w:r w:rsidRPr="00B229D8">
        <w:rPr>
          <w:b/>
          <w:color w:val="7F7F7F" w:themeColor="text1" w:themeTint="80"/>
          <w:spacing w:val="-2"/>
        </w:rPr>
        <w:t xml:space="preserve"> </w:t>
      </w:r>
      <w:r w:rsidRPr="00B229D8">
        <w:rPr>
          <w:b/>
          <w:color w:val="7F7F7F" w:themeColor="text1" w:themeTint="80"/>
        </w:rPr>
        <w:t>WA</w:t>
      </w:r>
      <w:r w:rsidRPr="00B229D8">
        <w:rPr>
          <w:b/>
          <w:color w:val="7F7F7F" w:themeColor="text1" w:themeTint="80"/>
          <w:spacing w:val="-4"/>
        </w:rPr>
        <w:t xml:space="preserve"> </w:t>
      </w:r>
      <w:r w:rsidRPr="00B229D8">
        <w:rPr>
          <w:b/>
          <w:color w:val="7F7F7F" w:themeColor="text1" w:themeTint="80"/>
          <w:spacing w:val="-2"/>
        </w:rPr>
        <w:t>98245</w:t>
      </w:r>
    </w:p>
    <w:p w14:paraId="1498816C" w14:textId="77777777" w:rsidR="00A40127" w:rsidRPr="00B229D8" w:rsidRDefault="00000000">
      <w:pPr>
        <w:spacing w:before="1"/>
        <w:ind w:left="109"/>
        <w:rPr>
          <w:b/>
          <w:color w:val="7F7F7F" w:themeColor="text1" w:themeTint="80"/>
        </w:rPr>
      </w:pPr>
      <w:r w:rsidRPr="00B229D8">
        <w:rPr>
          <w:b/>
          <w:color w:val="7F7F7F" w:themeColor="text1" w:themeTint="80"/>
        </w:rPr>
        <w:t>C:</w:t>
      </w:r>
      <w:r w:rsidRPr="00B229D8">
        <w:rPr>
          <w:b/>
          <w:color w:val="7F7F7F" w:themeColor="text1" w:themeTint="80"/>
          <w:spacing w:val="-1"/>
        </w:rPr>
        <w:t xml:space="preserve"> </w:t>
      </w:r>
      <w:r w:rsidRPr="00B229D8">
        <w:rPr>
          <w:b/>
          <w:color w:val="7F7F7F" w:themeColor="text1" w:themeTint="80"/>
          <w:spacing w:val="-2"/>
        </w:rPr>
        <w:t>206.399.7741</w:t>
      </w:r>
    </w:p>
    <w:p w14:paraId="39A9C88D" w14:textId="77777777" w:rsidR="00A40127" w:rsidRDefault="00A40127">
      <w:pPr>
        <w:pStyle w:val="BodyText"/>
        <w:rPr>
          <w:b/>
        </w:rPr>
      </w:pPr>
    </w:p>
    <w:p w14:paraId="59E43FDF" w14:textId="77777777" w:rsidR="00A40127" w:rsidRDefault="00A40127">
      <w:pPr>
        <w:pStyle w:val="BodyText"/>
        <w:rPr>
          <w:b/>
        </w:rPr>
      </w:pPr>
    </w:p>
    <w:p w14:paraId="24732215" w14:textId="643D7BF8" w:rsidR="00A40127" w:rsidRPr="00380A7F" w:rsidRDefault="00000000">
      <w:pPr>
        <w:spacing w:before="193"/>
        <w:ind w:left="109"/>
        <w:rPr>
          <w:b/>
        </w:rPr>
      </w:pPr>
      <w:r w:rsidRPr="00380A7F">
        <w:rPr>
          <w:b/>
        </w:rPr>
        <w:t>INFORMATION,</w:t>
      </w:r>
      <w:r w:rsidRPr="00380A7F">
        <w:rPr>
          <w:b/>
          <w:spacing w:val="-15"/>
        </w:rPr>
        <w:t xml:space="preserve"> </w:t>
      </w:r>
      <w:r w:rsidRPr="00380A7F">
        <w:rPr>
          <w:b/>
        </w:rPr>
        <w:t>AUTHORIZATION,</w:t>
      </w:r>
      <w:r w:rsidRPr="00380A7F">
        <w:rPr>
          <w:b/>
          <w:spacing w:val="-4"/>
        </w:rPr>
        <w:t xml:space="preserve"> </w:t>
      </w:r>
      <w:r w:rsidRPr="00380A7F">
        <w:rPr>
          <w:b/>
        </w:rPr>
        <w:t>&amp;</w:t>
      </w:r>
      <w:r w:rsidRPr="00380A7F">
        <w:rPr>
          <w:b/>
          <w:spacing w:val="-12"/>
        </w:rPr>
        <w:t xml:space="preserve"> </w:t>
      </w:r>
      <w:r w:rsidRPr="00380A7F">
        <w:rPr>
          <w:b/>
        </w:rPr>
        <w:t>CONSENT</w:t>
      </w:r>
      <w:r w:rsidRPr="00380A7F">
        <w:rPr>
          <w:b/>
          <w:spacing w:val="-5"/>
        </w:rPr>
        <w:t xml:space="preserve"> </w:t>
      </w:r>
      <w:r w:rsidRPr="00380A7F">
        <w:rPr>
          <w:b/>
        </w:rPr>
        <w:t>FOR</w:t>
      </w:r>
      <w:r w:rsidRPr="00380A7F">
        <w:rPr>
          <w:b/>
          <w:spacing w:val="-11"/>
        </w:rPr>
        <w:t xml:space="preserve"> </w:t>
      </w:r>
      <w:r w:rsidRPr="00380A7F">
        <w:rPr>
          <w:b/>
          <w:spacing w:val="-2"/>
        </w:rPr>
        <w:t>TELE</w:t>
      </w:r>
      <w:r w:rsidR="0013115B" w:rsidRPr="00380A7F">
        <w:rPr>
          <w:b/>
          <w:spacing w:val="-2"/>
        </w:rPr>
        <w:t>HEALTH</w:t>
      </w:r>
    </w:p>
    <w:p w14:paraId="6FEF51D3" w14:textId="77777777" w:rsidR="00A40127" w:rsidRPr="00380A7F" w:rsidRDefault="00A40127">
      <w:pPr>
        <w:pStyle w:val="BodyText"/>
        <w:spacing w:before="8"/>
        <w:rPr>
          <w:b/>
          <w:sz w:val="29"/>
        </w:rPr>
      </w:pPr>
    </w:p>
    <w:p w14:paraId="1649333F" w14:textId="60393C30" w:rsidR="00A40127" w:rsidRPr="00380A7F" w:rsidRDefault="00000000" w:rsidP="00380A7F">
      <w:pPr>
        <w:pStyle w:val="BodyText"/>
        <w:spacing w:before="1" w:line="340" w:lineRule="auto"/>
        <w:ind w:left="109" w:right="214"/>
        <w:rPr>
          <w:strike/>
        </w:rPr>
      </w:pPr>
      <w:r w:rsidRPr="00380A7F">
        <w:t>Thank</w:t>
      </w:r>
      <w:r w:rsidRPr="00380A7F">
        <w:rPr>
          <w:spacing w:val="-1"/>
        </w:rPr>
        <w:t xml:space="preserve"> </w:t>
      </w:r>
      <w:r w:rsidRPr="00380A7F">
        <w:t>you</w:t>
      </w:r>
      <w:r w:rsidRPr="00380A7F">
        <w:rPr>
          <w:spacing w:val="-1"/>
        </w:rPr>
        <w:t xml:space="preserve"> </w:t>
      </w:r>
      <w:r w:rsidRPr="00380A7F">
        <w:t>so</w:t>
      </w:r>
      <w:r w:rsidRPr="00380A7F">
        <w:rPr>
          <w:spacing w:val="-1"/>
        </w:rPr>
        <w:t xml:space="preserve"> </w:t>
      </w:r>
      <w:r w:rsidRPr="00380A7F">
        <w:t>much</w:t>
      </w:r>
      <w:r w:rsidRPr="00380A7F">
        <w:rPr>
          <w:spacing w:val="-6"/>
        </w:rPr>
        <w:t xml:space="preserve"> </w:t>
      </w:r>
      <w:r w:rsidRPr="00380A7F">
        <w:t>for</w:t>
      </w:r>
      <w:r w:rsidRPr="00380A7F">
        <w:rPr>
          <w:spacing w:val="-2"/>
        </w:rPr>
        <w:t xml:space="preserve"> </w:t>
      </w:r>
      <w:r w:rsidRPr="00380A7F">
        <w:t>choosing</w:t>
      </w:r>
      <w:r w:rsidRPr="00380A7F">
        <w:rPr>
          <w:spacing w:val="-6"/>
        </w:rPr>
        <w:t xml:space="preserve"> </w:t>
      </w:r>
      <w:r w:rsidRPr="00380A7F">
        <w:t>the</w:t>
      </w:r>
      <w:r w:rsidRPr="00380A7F">
        <w:rPr>
          <w:spacing w:val="-8"/>
        </w:rPr>
        <w:t xml:space="preserve"> </w:t>
      </w:r>
      <w:r w:rsidRPr="00380A7F">
        <w:t>services that I</w:t>
      </w:r>
      <w:r w:rsidRPr="00380A7F">
        <w:rPr>
          <w:spacing w:val="-2"/>
        </w:rPr>
        <w:t xml:space="preserve"> </w:t>
      </w:r>
      <w:r w:rsidRPr="00380A7F">
        <w:t xml:space="preserve">provide. This document is </w:t>
      </w:r>
      <w:r w:rsidR="005628B2" w:rsidRPr="00380A7F">
        <w:t>provided in addition to my Professional Disclosure statement to</w:t>
      </w:r>
      <w:r w:rsidR="005628B2" w:rsidRPr="00380A7F">
        <w:rPr>
          <w:spacing w:val="-6"/>
        </w:rPr>
        <w:t xml:space="preserve"> </w:t>
      </w:r>
      <w:r w:rsidR="005628B2" w:rsidRPr="00380A7F">
        <w:t>inform</w:t>
      </w:r>
      <w:r w:rsidR="005628B2" w:rsidRPr="00380A7F">
        <w:rPr>
          <w:spacing w:val="-5"/>
        </w:rPr>
        <w:t xml:space="preserve"> </w:t>
      </w:r>
      <w:r w:rsidR="005628B2" w:rsidRPr="00380A7F">
        <w:t>you about what you can expect from me regarding confidentiality, emergencies, and several other details regarding your treatment as it pertains to telehealth.</w:t>
      </w:r>
    </w:p>
    <w:p w14:paraId="113FC644" w14:textId="77777777" w:rsidR="00A40127" w:rsidRPr="00380A7F" w:rsidRDefault="00A40127">
      <w:pPr>
        <w:pStyle w:val="BodyText"/>
        <w:spacing w:before="11"/>
        <w:rPr>
          <w:sz w:val="31"/>
        </w:rPr>
      </w:pPr>
    </w:p>
    <w:p w14:paraId="56A5D207" w14:textId="4D5F0D3C" w:rsidR="00A40127" w:rsidRDefault="0013115B">
      <w:pPr>
        <w:pStyle w:val="BodyText"/>
        <w:spacing w:line="340" w:lineRule="auto"/>
        <w:ind w:left="109" w:right="286"/>
      </w:pPr>
      <w:r w:rsidRPr="00380A7F">
        <w:t>Telehealth is an option for us to conduct remote sessions over the internet where we not only can speak to one another, but we may also see each other on a screen. I</w:t>
      </w:r>
      <w:r w:rsidRPr="00380A7F">
        <w:rPr>
          <w:spacing w:val="40"/>
        </w:rPr>
        <w:t xml:space="preserve"> </w:t>
      </w:r>
      <w:r w:rsidRPr="00380A7F">
        <w:t xml:space="preserve">utilize a platform </w:t>
      </w:r>
      <w:r w:rsidR="00380A7F">
        <w:t xml:space="preserve">that </w:t>
      </w:r>
      <w:r w:rsidRPr="00380A7F">
        <w:t>is encrypted to the federal standard, HIPAA compatible, and has signed a HIPAA</w:t>
      </w:r>
      <w:r w:rsidRPr="00380A7F">
        <w:rPr>
          <w:spacing w:val="-7"/>
        </w:rPr>
        <w:t xml:space="preserve"> </w:t>
      </w:r>
      <w:r w:rsidRPr="00380A7F">
        <w:t>Business</w:t>
      </w:r>
      <w:r w:rsidRPr="00380A7F">
        <w:rPr>
          <w:spacing w:val="-3"/>
        </w:rPr>
        <w:t xml:space="preserve"> </w:t>
      </w:r>
      <w:r w:rsidRPr="00380A7F">
        <w:t>Associate</w:t>
      </w:r>
      <w:r w:rsidRPr="00380A7F">
        <w:rPr>
          <w:spacing w:val="-1"/>
        </w:rPr>
        <w:t xml:space="preserve"> </w:t>
      </w:r>
      <w:r w:rsidRPr="00380A7F">
        <w:t>Agreement (BAA). The</w:t>
      </w:r>
      <w:r w:rsidRPr="00380A7F">
        <w:rPr>
          <w:spacing w:val="-1"/>
        </w:rPr>
        <w:t xml:space="preserve"> </w:t>
      </w:r>
      <w:r w:rsidRPr="00380A7F">
        <w:t>BAA</w:t>
      </w:r>
      <w:r w:rsidRPr="00380A7F">
        <w:rPr>
          <w:spacing w:val="-5"/>
        </w:rPr>
        <w:t xml:space="preserve"> </w:t>
      </w:r>
      <w:r w:rsidRPr="00380A7F">
        <w:t>means that</w:t>
      </w:r>
      <w:r w:rsidRPr="00380A7F">
        <w:rPr>
          <w:spacing w:val="-3"/>
        </w:rPr>
        <w:t xml:space="preserve"> </w:t>
      </w:r>
      <w:r w:rsidRPr="00380A7F">
        <w:t>my telehealth platform is</w:t>
      </w:r>
      <w:r w:rsidRPr="00380A7F">
        <w:rPr>
          <w:spacing w:val="-3"/>
        </w:rPr>
        <w:t xml:space="preserve"> </w:t>
      </w:r>
      <w:r w:rsidRPr="00380A7F">
        <w:t>willing</w:t>
      </w:r>
      <w:r w:rsidRPr="00380A7F">
        <w:rPr>
          <w:spacing w:val="-4"/>
        </w:rPr>
        <w:t xml:space="preserve"> </w:t>
      </w:r>
      <w:r w:rsidRPr="00380A7F">
        <w:t>to attest to HIPAA compliance and assumes responsibility for keeping our interaction secure and confidential. If we choose</w:t>
      </w:r>
      <w:r w:rsidRPr="00380A7F">
        <w:rPr>
          <w:spacing w:val="-1"/>
        </w:rPr>
        <w:t xml:space="preserve"> </w:t>
      </w:r>
      <w:r w:rsidRPr="00380A7F">
        <w:t>to utilize</w:t>
      </w:r>
      <w:r w:rsidRPr="00380A7F">
        <w:rPr>
          <w:spacing w:val="-1"/>
        </w:rPr>
        <w:t xml:space="preserve"> </w:t>
      </w:r>
      <w:r w:rsidRPr="00380A7F">
        <w:t>this</w:t>
      </w:r>
      <w:r w:rsidRPr="00380A7F">
        <w:rPr>
          <w:spacing w:val="-3"/>
        </w:rPr>
        <w:t xml:space="preserve"> </w:t>
      </w:r>
      <w:r w:rsidRPr="00380A7F">
        <w:t>technology.</w:t>
      </w:r>
      <w:r w:rsidRPr="00380A7F">
        <w:rPr>
          <w:spacing w:val="-1"/>
        </w:rPr>
        <w:t xml:space="preserve"> </w:t>
      </w:r>
      <w:r w:rsidRPr="00380A7F">
        <w:t>You</w:t>
      </w:r>
      <w:r w:rsidRPr="00380A7F">
        <w:rPr>
          <w:spacing w:val="-4"/>
        </w:rPr>
        <w:t xml:space="preserve"> </w:t>
      </w:r>
      <w:r w:rsidRPr="00380A7F">
        <w:t>are</w:t>
      </w:r>
      <w:r w:rsidRPr="00380A7F">
        <w:rPr>
          <w:spacing w:val="-1"/>
        </w:rPr>
        <w:t xml:space="preserve"> </w:t>
      </w:r>
      <w:r w:rsidRPr="00380A7F">
        <w:t>responsible</w:t>
      </w:r>
      <w:r w:rsidRPr="00380A7F">
        <w:rPr>
          <w:spacing w:val="-6"/>
        </w:rPr>
        <w:t xml:space="preserve"> </w:t>
      </w:r>
      <w:r w:rsidRPr="00380A7F">
        <w:t>for initiating</w:t>
      </w:r>
      <w:r w:rsidRPr="00380A7F">
        <w:rPr>
          <w:spacing w:val="-4"/>
        </w:rPr>
        <w:t xml:space="preserve"> </w:t>
      </w:r>
      <w:r w:rsidRPr="00380A7F">
        <w:t>the</w:t>
      </w:r>
      <w:r w:rsidRPr="00380A7F">
        <w:rPr>
          <w:spacing w:val="-1"/>
        </w:rPr>
        <w:t xml:space="preserve"> </w:t>
      </w:r>
      <w:r w:rsidRPr="00380A7F">
        <w:t>connection with</w:t>
      </w:r>
      <w:r w:rsidRPr="00380A7F">
        <w:rPr>
          <w:spacing w:val="-4"/>
        </w:rPr>
        <w:t xml:space="preserve"> </w:t>
      </w:r>
      <w:r w:rsidRPr="00380A7F">
        <w:t>me</w:t>
      </w:r>
      <w:r w:rsidRPr="00380A7F">
        <w:rPr>
          <w:spacing w:val="-1"/>
        </w:rPr>
        <w:t xml:space="preserve"> </w:t>
      </w:r>
      <w:r>
        <w:t>at the</w:t>
      </w:r>
      <w:r>
        <w:rPr>
          <w:spacing w:val="-1"/>
        </w:rPr>
        <w:t xml:space="preserve"> </w:t>
      </w:r>
      <w:r>
        <w:t>time</w:t>
      </w:r>
      <w:r>
        <w:rPr>
          <w:spacing w:val="-1"/>
        </w:rPr>
        <w:t xml:space="preserve"> </w:t>
      </w:r>
      <w:r>
        <w:t>of your appointment.</w:t>
      </w:r>
    </w:p>
    <w:p w14:paraId="327740A5" w14:textId="77777777" w:rsidR="00A40127" w:rsidRDefault="00A40127">
      <w:pPr>
        <w:pStyle w:val="BodyText"/>
        <w:spacing w:before="3"/>
        <w:rPr>
          <w:sz w:val="21"/>
        </w:rPr>
      </w:pPr>
    </w:p>
    <w:p w14:paraId="23F7B536" w14:textId="77777777" w:rsidR="00A40127" w:rsidRDefault="00000000">
      <w:pPr>
        <w:pStyle w:val="BodyText"/>
        <w:spacing w:line="340" w:lineRule="auto"/>
        <w:ind w:left="109" w:right="214"/>
      </w:pPr>
      <w:r>
        <w:t>I strongly</w:t>
      </w:r>
      <w:r>
        <w:rPr>
          <w:spacing w:val="-3"/>
        </w:rPr>
        <w:t xml:space="preserve"> </w:t>
      </w:r>
      <w:r>
        <w:t>suggest</w:t>
      </w:r>
      <w:r>
        <w:rPr>
          <w:spacing w:val="-2"/>
        </w:rPr>
        <w:t xml:space="preserve"> </w:t>
      </w:r>
      <w:r>
        <w:t>that</w:t>
      </w:r>
      <w:r>
        <w:rPr>
          <w:spacing w:val="-2"/>
        </w:rPr>
        <w:t xml:space="preserve"> </w:t>
      </w:r>
      <w:r>
        <w:t>you only communicate through a</w:t>
      </w:r>
      <w:r>
        <w:rPr>
          <w:spacing w:val="-5"/>
        </w:rPr>
        <w:t xml:space="preserve"> </w:t>
      </w:r>
      <w:r>
        <w:t>computer or device that you know</w:t>
      </w:r>
      <w:r>
        <w:rPr>
          <w:spacing w:val="-4"/>
        </w:rPr>
        <w:t xml:space="preserve"> </w:t>
      </w:r>
      <w:r>
        <w:t>is</w:t>
      </w:r>
      <w:r>
        <w:rPr>
          <w:spacing w:val="-2"/>
        </w:rPr>
        <w:t xml:space="preserve"> </w:t>
      </w:r>
      <w:r>
        <w:t>safe (e.g., has a firewall, anti-virus software installed, is password protected, not accessing the</w:t>
      </w:r>
      <w:r>
        <w:rPr>
          <w:spacing w:val="-1"/>
        </w:rPr>
        <w:t xml:space="preserve"> </w:t>
      </w:r>
      <w:r>
        <w:t>internet through a public wireless network, etc.).</w:t>
      </w:r>
    </w:p>
    <w:p w14:paraId="42ABF340" w14:textId="77777777" w:rsidR="0013115B" w:rsidRDefault="0013115B">
      <w:pPr>
        <w:pStyle w:val="BodyText"/>
        <w:spacing w:before="31" w:line="340" w:lineRule="auto"/>
        <w:ind w:left="109" w:right="214"/>
      </w:pPr>
    </w:p>
    <w:p w14:paraId="34C3B984" w14:textId="1D6EE74B" w:rsidR="00A40127" w:rsidRDefault="00000000">
      <w:pPr>
        <w:pStyle w:val="BodyText"/>
        <w:spacing w:before="31" w:line="340" w:lineRule="auto"/>
        <w:ind w:left="109" w:right="214"/>
      </w:pPr>
      <w:r>
        <w:t>Please communicate only through devices that you know are secure as described above. It is also your responsibility</w:t>
      </w:r>
      <w:r>
        <w:rPr>
          <w:spacing w:val="-1"/>
        </w:rPr>
        <w:t xml:space="preserve"> </w:t>
      </w:r>
      <w:r>
        <w:t>to</w:t>
      </w:r>
      <w:r>
        <w:rPr>
          <w:spacing w:val="-6"/>
        </w:rPr>
        <w:t xml:space="preserve"> </w:t>
      </w:r>
      <w:r>
        <w:t>choose</w:t>
      </w:r>
      <w:r>
        <w:rPr>
          <w:spacing w:val="-3"/>
        </w:rPr>
        <w:t xml:space="preserve"> </w:t>
      </w:r>
      <w:r>
        <w:t>a</w:t>
      </w:r>
      <w:r>
        <w:rPr>
          <w:spacing w:val="-7"/>
        </w:rPr>
        <w:t xml:space="preserve"> </w:t>
      </w:r>
      <w:r>
        <w:t>secure</w:t>
      </w:r>
      <w:r>
        <w:rPr>
          <w:spacing w:val="-3"/>
        </w:rPr>
        <w:t xml:space="preserve"> </w:t>
      </w:r>
      <w:r>
        <w:t>location</w:t>
      </w:r>
      <w:r>
        <w:rPr>
          <w:spacing w:val="-1"/>
        </w:rPr>
        <w:t xml:space="preserve"> </w:t>
      </w:r>
      <w:r>
        <w:t>to</w:t>
      </w:r>
      <w:r>
        <w:rPr>
          <w:spacing w:val="-6"/>
        </w:rPr>
        <w:t xml:space="preserve"> </w:t>
      </w:r>
      <w:r>
        <w:t>interact with</w:t>
      </w:r>
      <w:r>
        <w:rPr>
          <w:spacing w:val="-1"/>
        </w:rPr>
        <w:t xml:space="preserve"> </w:t>
      </w:r>
      <w:r>
        <w:t>technology-assisted</w:t>
      </w:r>
      <w:r>
        <w:rPr>
          <w:spacing w:val="-6"/>
        </w:rPr>
        <w:t xml:space="preserve"> </w:t>
      </w:r>
      <w:r>
        <w:t>media</w:t>
      </w:r>
      <w:r>
        <w:rPr>
          <w:spacing w:val="-3"/>
        </w:rPr>
        <w:t xml:space="preserve"> </w:t>
      </w:r>
      <w:r>
        <w:t>and</w:t>
      </w:r>
      <w:r>
        <w:rPr>
          <w:spacing w:val="-1"/>
        </w:rPr>
        <w:t xml:space="preserve"> </w:t>
      </w:r>
      <w:r>
        <w:t>to</w:t>
      </w:r>
      <w:r>
        <w:rPr>
          <w:spacing w:val="-6"/>
        </w:rPr>
        <w:t xml:space="preserve"> </w:t>
      </w:r>
      <w:r>
        <w:t>be</w:t>
      </w:r>
      <w:r>
        <w:rPr>
          <w:spacing w:val="-3"/>
        </w:rPr>
        <w:t xml:space="preserve"> </w:t>
      </w:r>
      <w:r>
        <w:t>aware</w:t>
      </w:r>
      <w:r>
        <w:rPr>
          <w:spacing w:val="-3"/>
        </w:rPr>
        <w:t xml:space="preserve"> </w:t>
      </w:r>
      <w:r>
        <w:t>that family, friends, employers, co-workers, strangers, and hackers could either overhear your communications or have access to the technology that you are interacting with. Additionally, you agree not to record any Telemedicine sessions.</w:t>
      </w:r>
    </w:p>
    <w:p w14:paraId="113C09D3" w14:textId="77777777" w:rsidR="00E62BE9" w:rsidRPr="00380A7F" w:rsidRDefault="00E62BE9" w:rsidP="00E62BE9">
      <w:pPr>
        <w:pStyle w:val="BodyText"/>
        <w:spacing w:before="31" w:line="340" w:lineRule="auto"/>
        <w:ind w:left="109" w:right="214"/>
      </w:pPr>
    </w:p>
    <w:p w14:paraId="42D8FFC9" w14:textId="3C688827" w:rsidR="00E62BE9" w:rsidRPr="00380A7F" w:rsidRDefault="00E62BE9" w:rsidP="00E62BE9">
      <w:pPr>
        <w:pStyle w:val="BodyText"/>
        <w:spacing w:before="31" w:line="340" w:lineRule="auto"/>
        <w:ind w:left="109" w:right="214"/>
      </w:pPr>
      <w:r w:rsidRPr="00380A7F">
        <w:t xml:space="preserve">Please do not access telehealth services in a location or manner that puts your safety at risk.  This may include, but is not limited to, accessing telehealth while operating a motor vehicle.  In such situations, </w:t>
      </w:r>
      <w:r w:rsidRPr="00380A7F">
        <w:lastRenderedPageBreak/>
        <w:t>I will ask you to disconnect from the session and rejoin as soon as you are able to do so safely.</w:t>
      </w:r>
    </w:p>
    <w:p w14:paraId="3A66A0A1" w14:textId="77777777" w:rsidR="00E62BE9" w:rsidRPr="00380A7F" w:rsidRDefault="00E62BE9" w:rsidP="00E62BE9">
      <w:pPr>
        <w:pStyle w:val="BodyText"/>
        <w:spacing w:before="31" w:line="340" w:lineRule="auto"/>
        <w:ind w:left="109" w:right="214"/>
      </w:pPr>
    </w:p>
    <w:p w14:paraId="299CD929" w14:textId="5FEDA1D7" w:rsidR="00E62BE9" w:rsidRPr="00380A7F" w:rsidRDefault="00E62BE9" w:rsidP="00E62BE9">
      <w:pPr>
        <w:pStyle w:val="BodyText"/>
        <w:spacing w:before="31" w:line="340" w:lineRule="auto"/>
        <w:ind w:left="109" w:right="214"/>
      </w:pPr>
      <w:r w:rsidRPr="00380A7F">
        <w:t>Please do not record your sessions or any portion of the session without the explicit consent of all participants.  I will not record our sessions without your prior permission.</w:t>
      </w:r>
    </w:p>
    <w:p w14:paraId="53B0CBDA" w14:textId="77777777" w:rsidR="00A40127" w:rsidRPr="00380A7F" w:rsidRDefault="00A40127">
      <w:pPr>
        <w:pStyle w:val="BodyText"/>
        <w:spacing w:before="2"/>
        <w:rPr>
          <w:sz w:val="21"/>
        </w:rPr>
      </w:pPr>
    </w:p>
    <w:p w14:paraId="40894E4D" w14:textId="77777777" w:rsidR="00A40127" w:rsidRPr="00380A7F" w:rsidRDefault="00000000">
      <w:pPr>
        <w:pStyle w:val="Heading1"/>
      </w:pPr>
      <w:r w:rsidRPr="00380A7F">
        <w:t>Communication</w:t>
      </w:r>
      <w:r w:rsidRPr="00380A7F">
        <w:rPr>
          <w:spacing w:val="-7"/>
        </w:rPr>
        <w:t xml:space="preserve"> </w:t>
      </w:r>
      <w:r w:rsidRPr="00380A7F">
        <w:t>Response</w:t>
      </w:r>
      <w:r w:rsidRPr="00380A7F">
        <w:rPr>
          <w:spacing w:val="-6"/>
        </w:rPr>
        <w:t xml:space="preserve"> </w:t>
      </w:r>
      <w:r w:rsidRPr="00380A7F">
        <w:rPr>
          <w:spacing w:val="-4"/>
        </w:rPr>
        <w:t>Time</w:t>
      </w:r>
    </w:p>
    <w:p w14:paraId="6E8DAD39" w14:textId="77777777" w:rsidR="00A40127" w:rsidRPr="00380A7F" w:rsidRDefault="00A40127">
      <w:pPr>
        <w:pStyle w:val="BodyText"/>
        <w:spacing w:before="2"/>
        <w:rPr>
          <w:b/>
          <w:sz w:val="30"/>
        </w:rPr>
      </w:pPr>
    </w:p>
    <w:p w14:paraId="4C3B47F6" w14:textId="71107CAE" w:rsidR="00A40127" w:rsidRDefault="00000000">
      <w:pPr>
        <w:pStyle w:val="BodyText"/>
        <w:spacing w:line="340" w:lineRule="auto"/>
        <w:ind w:left="109" w:right="214"/>
      </w:pPr>
      <w:r>
        <w:t xml:space="preserve">I'm located in the </w:t>
      </w:r>
      <w:r w:rsidR="0083082F">
        <w:t>Northwest,</w:t>
      </w:r>
      <w:r>
        <w:t xml:space="preserve"> and I abide by</w:t>
      </w:r>
      <w:r>
        <w:rPr>
          <w:spacing w:val="-3"/>
        </w:rPr>
        <w:t xml:space="preserve"> </w:t>
      </w:r>
      <w:r>
        <w:t>Pacific Standard Time. My practice is considered to be an outpatient facility, and I am set up to accommodate individuals who are reasonably safe and resourceful. I</w:t>
      </w:r>
      <w:r>
        <w:rPr>
          <w:spacing w:val="-4"/>
        </w:rPr>
        <w:t xml:space="preserve"> </w:t>
      </w:r>
      <w:r>
        <w:t xml:space="preserve">do not carry a </w:t>
      </w:r>
      <w:r w:rsidR="005F3602">
        <w:t>pager</w:t>
      </w:r>
      <w:r>
        <w:t xml:space="preserve"> nor am I available at all times. If at any time this does not feel like sufficient support, please inform me, and we can discuss additional resources or transfer your case to a </w:t>
      </w:r>
      <w:r w:rsidRPr="00380A7F">
        <w:t xml:space="preserve">therapist or clinic with 24-hour availability. I </w:t>
      </w:r>
      <w:r w:rsidR="0013115B" w:rsidRPr="00380A7F">
        <w:t>am generally able to</w:t>
      </w:r>
      <w:r w:rsidRPr="00380A7F">
        <w:t xml:space="preserve"> return phone calls within</w:t>
      </w:r>
      <w:r w:rsidRPr="00380A7F">
        <w:rPr>
          <w:spacing w:val="-3"/>
        </w:rPr>
        <w:t xml:space="preserve"> </w:t>
      </w:r>
      <w:r w:rsidRPr="00380A7F">
        <w:t xml:space="preserve">48 hours. </w:t>
      </w:r>
      <w:r>
        <w:t>However, I generally do not return calls</w:t>
      </w:r>
      <w:r>
        <w:rPr>
          <w:spacing w:val="-2"/>
        </w:rPr>
        <w:t xml:space="preserve"> </w:t>
      </w:r>
      <w:r>
        <w:t>or emails on</w:t>
      </w:r>
      <w:r>
        <w:rPr>
          <w:spacing w:val="-3"/>
        </w:rPr>
        <w:t xml:space="preserve"> </w:t>
      </w:r>
      <w:r>
        <w:t>weekends or holidays. If you are having a mental health emergency and need immediate assistance, please follow the instructions below.</w:t>
      </w:r>
    </w:p>
    <w:p w14:paraId="194483B5" w14:textId="77777777" w:rsidR="00A40127" w:rsidRDefault="00A40127">
      <w:pPr>
        <w:pStyle w:val="BodyText"/>
        <w:spacing w:before="5"/>
        <w:rPr>
          <w:sz w:val="21"/>
        </w:rPr>
      </w:pPr>
    </w:p>
    <w:p w14:paraId="747D7A56" w14:textId="77777777" w:rsidR="00A40127" w:rsidRDefault="00000000">
      <w:pPr>
        <w:pStyle w:val="Heading1"/>
      </w:pPr>
      <w:r>
        <w:t>In</w:t>
      </w:r>
      <w:r>
        <w:rPr>
          <w:spacing w:val="1"/>
        </w:rPr>
        <w:t xml:space="preserve"> </w:t>
      </w:r>
      <w:r>
        <w:t>Case</w:t>
      </w:r>
      <w:r>
        <w:rPr>
          <w:spacing w:val="-6"/>
        </w:rPr>
        <w:t xml:space="preserve"> </w:t>
      </w:r>
      <w:r>
        <w:t>of</w:t>
      </w:r>
      <w:r>
        <w:rPr>
          <w:spacing w:val="-2"/>
        </w:rPr>
        <w:t xml:space="preserve"> </w:t>
      </w:r>
      <w:r>
        <w:t>an</w:t>
      </w:r>
      <w:r>
        <w:rPr>
          <w:spacing w:val="-2"/>
        </w:rPr>
        <w:t xml:space="preserve"> Emergency</w:t>
      </w:r>
    </w:p>
    <w:p w14:paraId="0CCB2F4E" w14:textId="77777777" w:rsidR="00A40127" w:rsidRPr="00380A7F" w:rsidRDefault="00A40127">
      <w:pPr>
        <w:pStyle w:val="BodyText"/>
        <w:spacing w:before="2"/>
        <w:rPr>
          <w:b/>
          <w:sz w:val="30"/>
        </w:rPr>
      </w:pPr>
    </w:p>
    <w:p w14:paraId="69E272C3" w14:textId="77777777" w:rsidR="00A40127" w:rsidRPr="00380A7F" w:rsidRDefault="00000000">
      <w:pPr>
        <w:pStyle w:val="BodyText"/>
        <w:spacing w:line="340" w:lineRule="auto"/>
        <w:ind w:left="109" w:right="141"/>
      </w:pPr>
      <w:r w:rsidRPr="00380A7F">
        <w:t>If you</w:t>
      </w:r>
      <w:r w:rsidRPr="00380A7F">
        <w:rPr>
          <w:spacing w:val="-6"/>
        </w:rPr>
        <w:t xml:space="preserve"> </w:t>
      </w:r>
      <w:r w:rsidRPr="00380A7F">
        <w:t>have</w:t>
      </w:r>
      <w:r w:rsidRPr="00380A7F">
        <w:rPr>
          <w:spacing w:val="-3"/>
        </w:rPr>
        <w:t xml:space="preserve"> </w:t>
      </w:r>
      <w:r w:rsidRPr="00380A7F">
        <w:t>a</w:t>
      </w:r>
      <w:r w:rsidRPr="00380A7F">
        <w:rPr>
          <w:spacing w:val="-3"/>
        </w:rPr>
        <w:t xml:space="preserve"> </w:t>
      </w:r>
      <w:r w:rsidRPr="00380A7F">
        <w:t>mental health</w:t>
      </w:r>
      <w:r w:rsidRPr="00380A7F">
        <w:rPr>
          <w:spacing w:val="-1"/>
        </w:rPr>
        <w:t xml:space="preserve"> </w:t>
      </w:r>
      <w:r w:rsidRPr="00380A7F">
        <w:t>emergency, I</w:t>
      </w:r>
      <w:r w:rsidRPr="00380A7F">
        <w:rPr>
          <w:spacing w:val="-2"/>
        </w:rPr>
        <w:t xml:space="preserve"> </w:t>
      </w:r>
      <w:r w:rsidRPr="00380A7F">
        <w:t>encourage</w:t>
      </w:r>
      <w:r w:rsidRPr="00380A7F">
        <w:rPr>
          <w:spacing w:val="-3"/>
        </w:rPr>
        <w:t xml:space="preserve"> </w:t>
      </w:r>
      <w:r w:rsidRPr="00380A7F">
        <w:t>you</w:t>
      </w:r>
      <w:r w:rsidRPr="00380A7F">
        <w:rPr>
          <w:spacing w:val="-1"/>
        </w:rPr>
        <w:t xml:space="preserve"> </w:t>
      </w:r>
      <w:r w:rsidRPr="00380A7F">
        <w:t>not</w:t>
      </w:r>
      <w:r w:rsidRPr="00380A7F">
        <w:rPr>
          <w:spacing w:val="-5"/>
        </w:rPr>
        <w:t xml:space="preserve"> </w:t>
      </w:r>
      <w:r w:rsidRPr="00380A7F">
        <w:t>to</w:t>
      </w:r>
      <w:r w:rsidRPr="00380A7F">
        <w:rPr>
          <w:spacing w:val="-6"/>
        </w:rPr>
        <w:t xml:space="preserve"> </w:t>
      </w:r>
      <w:r w:rsidRPr="00380A7F">
        <w:t>wait</w:t>
      </w:r>
      <w:r w:rsidRPr="00380A7F">
        <w:rPr>
          <w:spacing w:val="-5"/>
        </w:rPr>
        <w:t xml:space="preserve"> </w:t>
      </w:r>
      <w:r w:rsidRPr="00380A7F">
        <w:t>for</w:t>
      </w:r>
      <w:r w:rsidRPr="00380A7F">
        <w:rPr>
          <w:spacing w:val="-2"/>
        </w:rPr>
        <w:t xml:space="preserve"> </w:t>
      </w:r>
      <w:r w:rsidRPr="00380A7F">
        <w:t>communication</w:t>
      </w:r>
      <w:r w:rsidRPr="00380A7F">
        <w:rPr>
          <w:spacing w:val="-1"/>
        </w:rPr>
        <w:t xml:space="preserve"> </w:t>
      </w:r>
      <w:r w:rsidRPr="00380A7F">
        <w:t>back</w:t>
      </w:r>
      <w:r w:rsidRPr="00380A7F">
        <w:rPr>
          <w:spacing w:val="-6"/>
        </w:rPr>
        <w:t xml:space="preserve"> </w:t>
      </w:r>
      <w:r w:rsidRPr="00380A7F">
        <w:t>from</w:t>
      </w:r>
      <w:r w:rsidRPr="00380A7F">
        <w:rPr>
          <w:spacing w:val="-5"/>
        </w:rPr>
        <w:t xml:space="preserve"> </w:t>
      </w:r>
      <w:r w:rsidRPr="00380A7F">
        <w:t>me, but do one or more of the following:</w:t>
      </w:r>
    </w:p>
    <w:p w14:paraId="2F59A238" w14:textId="760A87F6" w:rsidR="00A40127" w:rsidRPr="00380A7F" w:rsidRDefault="00000000">
      <w:pPr>
        <w:pStyle w:val="ListParagraph"/>
        <w:numPr>
          <w:ilvl w:val="0"/>
          <w:numId w:val="1"/>
        </w:numPr>
        <w:tabs>
          <w:tab w:val="left" w:pos="1549"/>
        </w:tabs>
        <w:spacing w:before="168"/>
      </w:pPr>
      <w:r w:rsidRPr="00380A7F">
        <w:t>Call</w:t>
      </w:r>
      <w:r w:rsidRPr="00380A7F">
        <w:rPr>
          <w:spacing w:val="1"/>
        </w:rPr>
        <w:t xml:space="preserve"> </w:t>
      </w:r>
      <w:r w:rsidRPr="00380A7F">
        <w:t>the</w:t>
      </w:r>
      <w:r w:rsidRPr="00380A7F">
        <w:rPr>
          <w:spacing w:val="-1"/>
        </w:rPr>
        <w:t xml:space="preserve"> </w:t>
      </w:r>
      <w:r w:rsidR="0013115B" w:rsidRPr="00380A7F">
        <w:rPr>
          <w:spacing w:val="-1"/>
        </w:rPr>
        <w:t>National C</w:t>
      </w:r>
      <w:r w:rsidRPr="00380A7F">
        <w:t>risis</w:t>
      </w:r>
      <w:r w:rsidRPr="00380A7F">
        <w:rPr>
          <w:spacing w:val="-2"/>
        </w:rPr>
        <w:t xml:space="preserve"> </w:t>
      </w:r>
      <w:r w:rsidR="0013115B" w:rsidRPr="00380A7F">
        <w:t>L</w:t>
      </w:r>
      <w:r w:rsidRPr="00380A7F">
        <w:t>ine</w:t>
      </w:r>
      <w:r w:rsidRPr="00380A7F">
        <w:rPr>
          <w:spacing w:val="-1"/>
        </w:rPr>
        <w:t xml:space="preserve"> </w:t>
      </w:r>
      <w:r w:rsidR="0013115B" w:rsidRPr="00380A7F">
        <w:rPr>
          <w:spacing w:val="-2"/>
        </w:rPr>
        <w:t>at 866.427.4747</w:t>
      </w:r>
    </w:p>
    <w:p w14:paraId="1CB11018" w14:textId="43309670" w:rsidR="00A40127" w:rsidRPr="00380A7F" w:rsidRDefault="00000000">
      <w:pPr>
        <w:pStyle w:val="ListParagraph"/>
        <w:numPr>
          <w:ilvl w:val="0"/>
          <w:numId w:val="1"/>
        </w:numPr>
        <w:tabs>
          <w:tab w:val="left" w:pos="1549"/>
        </w:tabs>
        <w:spacing w:before="19"/>
      </w:pPr>
      <w:r w:rsidRPr="00380A7F">
        <w:t>Call</w:t>
      </w:r>
      <w:r w:rsidRPr="00380A7F">
        <w:rPr>
          <w:spacing w:val="3"/>
        </w:rPr>
        <w:t xml:space="preserve"> </w:t>
      </w:r>
      <w:r w:rsidRPr="00380A7F">
        <w:rPr>
          <w:spacing w:val="-4"/>
        </w:rPr>
        <w:t>911</w:t>
      </w:r>
      <w:r w:rsidR="0013115B" w:rsidRPr="00380A7F">
        <w:rPr>
          <w:spacing w:val="-4"/>
        </w:rPr>
        <w:t xml:space="preserve"> or 988</w:t>
      </w:r>
      <w:r w:rsidRPr="00380A7F">
        <w:rPr>
          <w:spacing w:val="-4"/>
        </w:rPr>
        <w:t>.</w:t>
      </w:r>
    </w:p>
    <w:p w14:paraId="4FC322B6" w14:textId="77777777" w:rsidR="00A40127" w:rsidRPr="00380A7F" w:rsidRDefault="00000000">
      <w:pPr>
        <w:pStyle w:val="ListParagraph"/>
        <w:numPr>
          <w:ilvl w:val="0"/>
          <w:numId w:val="1"/>
        </w:numPr>
        <w:tabs>
          <w:tab w:val="left" w:pos="1549"/>
        </w:tabs>
        <w:spacing w:before="33"/>
      </w:pPr>
      <w:r w:rsidRPr="00380A7F">
        <w:t>Go</w:t>
      </w:r>
      <w:r w:rsidRPr="00380A7F">
        <w:rPr>
          <w:spacing w:val="-1"/>
        </w:rPr>
        <w:t xml:space="preserve"> </w:t>
      </w:r>
      <w:r w:rsidRPr="00380A7F">
        <w:t>to</w:t>
      </w:r>
      <w:r w:rsidRPr="00380A7F">
        <w:rPr>
          <w:spacing w:val="-5"/>
        </w:rPr>
        <w:t xml:space="preserve"> </w:t>
      </w:r>
      <w:r w:rsidRPr="00380A7F">
        <w:t>the</w:t>
      </w:r>
      <w:r w:rsidRPr="00380A7F">
        <w:rPr>
          <w:spacing w:val="-2"/>
        </w:rPr>
        <w:t xml:space="preserve"> </w:t>
      </w:r>
      <w:r w:rsidRPr="00380A7F">
        <w:t>emergency</w:t>
      </w:r>
      <w:r w:rsidRPr="00380A7F">
        <w:rPr>
          <w:spacing w:val="-1"/>
        </w:rPr>
        <w:t xml:space="preserve"> </w:t>
      </w:r>
      <w:r w:rsidRPr="00380A7F">
        <w:t>room</w:t>
      </w:r>
      <w:r w:rsidRPr="00380A7F">
        <w:rPr>
          <w:spacing w:val="-4"/>
        </w:rPr>
        <w:t xml:space="preserve"> </w:t>
      </w:r>
      <w:r w:rsidRPr="00380A7F">
        <w:t>of</w:t>
      </w:r>
      <w:r w:rsidRPr="00380A7F">
        <w:rPr>
          <w:spacing w:val="3"/>
        </w:rPr>
        <w:t xml:space="preserve"> </w:t>
      </w:r>
      <w:r w:rsidRPr="00380A7F">
        <w:t>your</w:t>
      </w:r>
      <w:r w:rsidRPr="00380A7F">
        <w:rPr>
          <w:spacing w:val="-1"/>
        </w:rPr>
        <w:t xml:space="preserve"> </w:t>
      </w:r>
      <w:r w:rsidRPr="00380A7F">
        <w:rPr>
          <w:spacing w:val="-2"/>
        </w:rPr>
        <w:t>choice.</w:t>
      </w:r>
    </w:p>
    <w:p w14:paraId="0C179097" w14:textId="77777777" w:rsidR="00A40127" w:rsidRPr="00380A7F" w:rsidRDefault="00A40127">
      <w:pPr>
        <w:pStyle w:val="BodyText"/>
        <w:rPr>
          <w:sz w:val="28"/>
        </w:rPr>
      </w:pPr>
    </w:p>
    <w:p w14:paraId="07291A39" w14:textId="77777777" w:rsidR="00A40127" w:rsidRDefault="00000000">
      <w:pPr>
        <w:pStyle w:val="Heading1"/>
      </w:pPr>
      <w:r>
        <w:t>Emergency</w:t>
      </w:r>
      <w:r>
        <w:rPr>
          <w:spacing w:val="-1"/>
        </w:rPr>
        <w:t xml:space="preserve"> </w:t>
      </w:r>
      <w:r>
        <w:t>Procedures</w:t>
      </w:r>
      <w:r>
        <w:rPr>
          <w:spacing w:val="-5"/>
        </w:rPr>
        <w:t xml:space="preserve"> </w:t>
      </w:r>
      <w:r>
        <w:t>Specific</w:t>
      </w:r>
      <w:r>
        <w:rPr>
          <w:spacing w:val="-3"/>
        </w:rPr>
        <w:t xml:space="preserve"> </w:t>
      </w:r>
      <w:r>
        <w:t>to</w:t>
      </w:r>
      <w:r>
        <w:rPr>
          <w:spacing w:val="-6"/>
        </w:rPr>
        <w:t xml:space="preserve"> </w:t>
      </w:r>
      <w:r>
        <w:t>Telemedicine</w:t>
      </w:r>
      <w:r>
        <w:rPr>
          <w:spacing w:val="-7"/>
        </w:rPr>
        <w:t xml:space="preserve"> </w:t>
      </w:r>
      <w:r>
        <w:rPr>
          <w:spacing w:val="-2"/>
        </w:rPr>
        <w:t>Services</w:t>
      </w:r>
    </w:p>
    <w:p w14:paraId="4EDFA2B2" w14:textId="77777777" w:rsidR="00A40127" w:rsidRPr="00380A7F" w:rsidRDefault="00A40127">
      <w:pPr>
        <w:pStyle w:val="BodyText"/>
        <w:spacing w:before="6"/>
        <w:rPr>
          <w:b/>
          <w:sz w:val="25"/>
        </w:rPr>
      </w:pPr>
    </w:p>
    <w:p w14:paraId="74716406" w14:textId="0D0EF204" w:rsidR="00A40127" w:rsidRPr="00380A7F" w:rsidRDefault="00000000">
      <w:pPr>
        <w:pStyle w:val="BodyText"/>
        <w:spacing w:before="1" w:line="278" w:lineRule="auto"/>
        <w:ind w:left="109"/>
      </w:pPr>
      <w:r w:rsidRPr="00380A7F">
        <w:t>There</w:t>
      </w:r>
      <w:r w:rsidRPr="00380A7F">
        <w:rPr>
          <w:spacing w:val="-4"/>
        </w:rPr>
        <w:t xml:space="preserve"> </w:t>
      </w:r>
      <w:r w:rsidRPr="00380A7F">
        <w:t>are</w:t>
      </w:r>
      <w:r w:rsidRPr="00380A7F">
        <w:rPr>
          <w:spacing w:val="-4"/>
        </w:rPr>
        <w:t xml:space="preserve"> </w:t>
      </w:r>
      <w:r w:rsidRPr="00380A7F">
        <w:t>additional</w:t>
      </w:r>
      <w:r w:rsidRPr="00380A7F">
        <w:rPr>
          <w:spacing w:val="-1"/>
        </w:rPr>
        <w:t xml:space="preserve"> </w:t>
      </w:r>
      <w:r w:rsidRPr="00380A7F">
        <w:t>procedures</w:t>
      </w:r>
      <w:r w:rsidRPr="00380A7F">
        <w:rPr>
          <w:spacing w:val="-1"/>
        </w:rPr>
        <w:t xml:space="preserve"> </w:t>
      </w:r>
      <w:r w:rsidRPr="00380A7F">
        <w:t>that</w:t>
      </w:r>
      <w:r w:rsidRPr="00380A7F">
        <w:rPr>
          <w:spacing w:val="-1"/>
        </w:rPr>
        <w:t xml:space="preserve"> </w:t>
      </w:r>
      <w:r w:rsidRPr="00380A7F">
        <w:t>we</w:t>
      </w:r>
      <w:r w:rsidRPr="00380A7F">
        <w:rPr>
          <w:spacing w:val="-4"/>
        </w:rPr>
        <w:t xml:space="preserve"> </w:t>
      </w:r>
      <w:r w:rsidRPr="00380A7F">
        <w:t>need</w:t>
      </w:r>
      <w:r w:rsidRPr="00380A7F">
        <w:rPr>
          <w:spacing w:val="-2"/>
        </w:rPr>
        <w:t xml:space="preserve"> </w:t>
      </w:r>
      <w:r w:rsidRPr="00380A7F">
        <w:t>to</w:t>
      </w:r>
      <w:r w:rsidRPr="00380A7F">
        <w:rPr>
          <w:spacing w:val="-6"/>
        </w:rPr>
        <w:t xml:space="preserve"> </w:t>
      </w:r>
      <w:r w:rsidRPr="00380A7F">
        <w:t>have</w:t>
      </w:r>
      <w:r w:rsidRPr="00380A7F">
        <w:rPr>
          <w:spacing w:val="-4"/>
        </w:rPr>
        <w:t xml:space="preserve"> </w:t>
      </w:r>
      <w:r w:rsidRPr="00380A7F">
        <w:t>in</w:t>
      </w:r>
      <w:r w:rsidRPr="00380A7F">
        <w:rPr>
          <w:spacing w:val="-2"/>
        </w:rPr>
        <w:t xml:space="preserve"> </w:t>
      </w:r>
      <w:r w:rsidRPr="00380A7F">
        <w:t>place</w:t>
      </w:r>
      <w:r w:rsidRPr="00380A7F">
        <w:rPr>
          <w:spacing w:val="-4"/>
        </w:rPr>
        <w:t xml:space="preserve"> </w:t>
      </w:r>
      <w:r w:rsidRPr="00380A7F">
        <w:t>specific</w:t>
      </w:r>
      <w:r w:rsidRPr="00380A7F">
        <w:rPr>
          <w:spacing w:val="-8"/>
        </w:rPr>
        <w:t xml:space="preserve"> </w:t>
      </w:r>
      <w:r w:rsidRPr="00380A7F">
        <w:t>to</w:t>
      </w:r>
      <w:r w:rsidRPr="00380A7F">
        <w:rPr>
          <w:spacing w:val="-2"/>
        </w:rPr>
        <w:t xml:space="preserve"> </w:t>
      </w:r>
      <w:r w:rsidR="0013115B" w:rsidRPr="00380A7F">
        <w:t>telehealth</w:t>
      </w:r>
      <w:r w:rsidRPr="00380A7F">
        <w:t xml:space="preserve"> services. These</w:t>
      </w:r>
      <w:r w:rsidRPr="00380A7F">
        <w:rPr>
          <w:spacing w:val="-4"/>
        </w:rPr>
        <w:t xml:space="preserve"> </w:t>
      </w:r>
      <w:r w:rsidRPr="00380A7F">
        <w:t>are for your safety in case of an emergency and are as follows:</w:t>
      </w:r>
    </w:p>
    <w:p w14:paraId="3D172075" w14:textId="77777777" w:rsidR="00A40127" w:rsidRPr="00380A7F" w:rsidRDefault="00A40127">
      <w:pPr>
        <w:pStyle w:val="BodyText"/>
      </w:pPr>
    </w:p>
    <w:p w14:paraId="3B450018" w14:textId="5355B9E4" w:rsidR="00A40127" w:rsidRPr="00380A7F" w:rsidRDefault="00000000">
      <w:pPr>
        <w:pStyle w:val="ListParagraph"/>
        <w:numPr>
          <w:ilvl w:val="1"/>
          <w:numId w:val="1"/>
        </w:numPr>
        <w:tabs>
          <w:tab w:val="left" w:pos="1716"/>
        </w:tabs>
        <w:spacing w:line="283" w:lineRule="auto"/>
        <w:ind w:right="150" w:firstLine="720"/>
      </w:pPr>
      <w:r w:rsidRPr="00380A7F">
        <w:t xml:space="preserve">if you are having suicidal or homicidal </w:t>
      </w:r>
      <w:r>
        <w:t>thoughts, experiencing psychotic</w:t>
      </w:r>
      <w:r>
        <w:rPr>
          <w:spacing w:val="-3"/>
        </w:rPr>
        <w:t xml:space="preserve"> </w:t>
      </w:r>
      <w:r>
        <w:t>symptoms,</w:t>
      </w:r>
      <w:r>
        <w:rPr>
          <w:spacing w:val="-3"/>
        </w:rPr>
        <w:t xml:space="preserve"> </w:t>
      </w:r>
      <w:r w:rsidRPr="00380A7F">
        <w:t>or</w:t>
      </w:r>
      <w:r w:rsidRPr="00380A7F">
        <w:rPr>
          <w:spacing w:val="-2"/>
        </w:rPr>
        <w:t xml:space="preserve"> </w:t>
      </w:r>
      <w:r w:rsidRPr="00380A7F">
        <w:t>in</w:t>
      </w:r>
      <w:r w:rsidRPr="00380A7F">
        <w:rPr>
          <w:spacing w:val="-6"/>
        </w:rPr>
        <w:t xml:space="preserve"> </w:t>
      </w:r>
      <w:r w:rsidRPr="00380A7F">
        <w:t>a</w:t>
      </w:r>
      <w:r w:rsidRPr="00380A7F">
        <w:rPr>
          <w:spacing w:val="-3"/>
        </w:rPr>
        <w:t xml:space="preserve"> </w:t>
      </w:r>
      <w:r w:rsidRPr="00380A7F">
        <w:t>crisis</w:t>
      </w:r>
      <w:r w:rsidRPr="00380A7F">
        <w:rPr>
          <w:spacing w:val="-5"/>
        </w:rPr>
        <w:t xml:space="preserve"> </w:t>
      </w:r>
      <w:r w:rsidRPr="00380A7F">
        <w:t>that</w:t>
      </w:r>
      <w:r w:rsidRPr="00380A7F">
        <w:rPr>
          <w:spacing w:val="-5"/>
        </w:rPr>
        <w:t xml:space="preserve"> </w:t>
      </w:r>
      <w:r w:rsidRPr="00380A7F">
        <w:t>we</w:t>
      </w:r>
      <w:r w:rsidRPr="00380A7F">
        <w:rPr>
          <w:spacing w:val="-3"/>
        </w:rPr>
        <w:t xml:space="preserve"> </w:t>
      </w:r>
      <w:r w:rsidRPr="00380A7F">
        <w:t>cannot solve</w:t>
      </w:r>
      <w:r w:rsidRPr="00380A7F">
        <w:rPr>
          <w:spacing w:val="-3"/>
        </w:rPr>
        <w:t xml:space="preserve"> </w:t>
      </w:r>
      <w:r w:rsidRPr="00380A7F">
        <w:t>remotely, I</w:t>
      </w:r>
      <w:r w:rsidRPr="00380A7F">
        <w:rPr>
          <w:spacing w:val="-2"/>
        </w:rPr>
        <w:t xml:space="preserve"> </w:t>
      </w:r>
      <w:r w:rsidRPr="00380A7F">
        <w:t>may</w:t>
      </w:r>
      <w:r w:rsidRPr="00380A7F">
        <w:rPr>
          <w:spacing w:val="-1"/>
        </w:rPr>
        <w:t xml:space="preserve"> </w:t>
      </w:r>
      <w:r w:rsidRPr="00380A7F">
        <w:t>determine</w:t>
      </w:r>
      <w:r w:rsidRPr="00380A7F">
        <w:rPr>
          <w:spacing w:val="-3"/>
        </w:rPr>
        <w:t xml:space="preserve"> </w:t>
      </w:r>
      <w:r w:rsidRPr="00380A7F">
        <w:t>that you</w:t>
      </w:r>
      <w:r w:rsidRPr="00380A7F">
        <w:rPr>
          <w:spacing w:val="-1"/>
        </w:rPr>
        <w:t xml:space="preserve"> </w:t>
      </w:r>
      <w:r w:rsidRPr="00380A7F">
        <w:t>need</w:t>
      </w:r>
      <w:r w:rsidRPr="00380A7F">
        <w:rPr>
          <w:spacing w:val="-1"/>
        </w:rPr>
        <w:t xml:space="preserve"> </w:t>
      </w:r>
      <w:r w:rsidRPr="00380A7F">
        <w:t>a higher level of care and</w:t>
      </w:r>
      <w:r w:rsidR="0013115B" w:rsidRPr="00380A7F">
        <w:t xml:space="preserve"> that</w:t>
      </w:r>
      <w:r w:rsidRPr="00380A7F">
        <w:t xml:space="preserve"> services</w:t>
      </w:r>
      <w:r w:rsidR="0013115B" w:rsidRPr="00380A7F">
        <w:t xml:space="preserve"> via telehealth may</w:t>
      </w:r>
      <w:r w:rsidRPr="00380A7F">
        <w:t xml:space="preserve"> </w:t>
      </w:r>
      <w:r w:rsidR="0013115B" w:rsidRPr="00380A7F">
        <w:t xml:space="preserve">no longer be </w:t>
      </w:r>
      <w:r w:rsidRPr="00380A7F">
        <w:t>appropriate.</w:t>
      </w:r>
    </w:p>
    <w:p w14:paraId="61217F85" w14:textId="77777777" w:rsidR="00A40127" w:rsidRPr="00380A7F" w:rsidRDefault="00A40127">
      <w:pPr>
        <w:pStyle w:val="BodyText"/>
        <w:spacing w:before="5"/>
        <w:rPr>
          <w:sz w:val="21"/>
        </w:rPr>
      </w:pPr>
    </w:p>
    <w:p w14:paraId="37C36379" w14:textId="1F670377" w:rsidR="00A40127" w:rsidRPr="00380A7F" w:rsidRDefault="00000000" w:rsidP="0013115B">
      <w:pPr>
        <w:pStyle w:val="ListParagraph"/>
        <w:numPr>
          <w:ilvl w:val="1"/>
          <w:numId w:val="1"/>
        </w:numPr>
        <w:tabs>
          <w:tab w:val="left" w:pos="1716"/>
        </w:tabs>
        <w:spacing w:line="283" w:lineRule="auto"/>
        <w:ind w:right="299" w:firstLine="720"/>
      </w:pPr>
      <w:r>
        <w:t>I require an Emergency Contact Person (ECP) who I</w:t>
      </w:r>
      <w:r>
        <w:rPr>
          <w:spacing w:val="-5"/>
        </w:rPr>
        <w:t xml:space="preserve"> </w:t>
      </w:r>
      <w:r>
        <w:t xml:space="preserve">may contact on your behalf in </w:t>
      </w:r>
      <w:r w:rsidR="0013115B" w:rsidRPr="00380A7F">
        <w:rPr>
          <w:spacing w:val="-2"/>
        </w:rPr>
        <w:t xml:space="preserve">an </w:t>
      </w:r>
      <w:r w:rsidRPr="00380A7F">
        <w:t>emergency</w:t>
      </w:r>
      <w:r w:rsidRPr="00380A7F">
        <w:rPr>
          <w:spacing w:val="-2"/>
        </w:rPr>
        <w:t xml:space="preserve"> </w:t>
      </w:r>
      <w:r w:rsidR="0013115B" w:rsidRPr="00380A7F">
        <w:rPr>
          <w:spacing w:val="-2"/>
        </w:rPr>
        <w:t xml:space="preserve">or crisis situation </w:t>
      </w:r>
      <w:r w:rsidRPr="00380A7F">
        <w:t>only.</w:t>
      </w:r>
      <w:r w:rsidRPr="00380A7F">
        <w:rPr>
          <w:spacing w:val="-4"/>
        </w:rPr>
        <w:t xml:space="preserve"> </w:t>
      </w:r>
      <w:r w:rsidRPr="00380A7F">
        <w:t>Please</w:t>
      </w:r>
      <w:r w:rsidRPr="00380A7F">
        <w:rPr>
          <w:spacing w:val="-4"/>
        </w:rPr>
        <w:t xml:space="preserve"> </w:t>
      </w:r>
      <w:r w:rsidRPr="00380A7F">
        <w:t>write</w:t>
      </w:r>
      <w:r w:rsidRPr="00380A7F">
        <w:rPr>
          <w:spacing w:val="-4"/>
        </w:rPr>
        <w:t xml:space="preserve"> </w:t>
      </w:r>
      <w:r w:rsidRPr="00380A7F">
        <w:t>this</w:t>
      </w:r>
      <w:r w:rsidRPr="00380A7F">
        <w:rPr>
          <w:spacing w:val="-6"/>
        </w:rPr>
        <w:t xml:space="preserve"> </w:t>
      </w:r>
      <w:r w:rsidRPr="00380A7F">
        <w:t>person's</w:t>
      </w:r>
      <w:r w:rsidRPr="00380A7F">
        <w:rPr>
          <w:spacing w:val="-1"/>
        </w:rPr>
        <w:t xml:space="preserve"> </w:t>
      </w:r>
      <w:r w:rsidRPr="00380A7F">
        <w:t>name</w:t>
      </w:r>
      <w:r w:rsidRPr="00380A7F">
        <w:rPr>
          <w:spacing w:val="-4"/>
        </w:rPr>
        <w:t xml:space="preserve"> </w:t>
      </w:r>
      <w:r w:rsidRPr="00380A7F">
        <w:t>and</w:t>
      </w:r>
      <w:r w:rsidRPr="00380A7F">
        <w:rPr>
          <w:spacing w:val="-2"/>
        </w:rPr>
        <w:t xml:space="preserve"> </w:t>
      </w:r>
      <w:r w:rsidRPr="00380A7F">
        <w:t>contact</w:t>
      </w:r>
      <w:r w:rsidRPr="00380A7F">
        <w:rPr>
          <w:spacing w:val="-1"/>
        </w:rPr>
        <w:t xml:space="preserve"> </w:t>
      </w:r>
      <w:r w:rsidRPr="00380A7F">
        <w:t>information</w:t>
      </w:r>
      <w:r w:rsidRPr="00380A7F">
        <w:rPr>
          <w:spacing w:val="-2"/>
        </w:rPr>
        <w:t xml:space="preserve"> </w:t>
      </w:r>
      <w:r>
        <w:t>below. You will verify that your ECP is willing and able to go to your location in the event of an emergency. Additionally,</w:t>
      </w:r>
      <w:r>
        <w:rPr>
          <w:spacing w:val="-4"/>
        </w:rPr>
        <w:t xml:space="preserve"> </w:t>
      </w:r>
      <w:r>
        <w:t>if either</w:t>
      </w:r>
      <w:r>
        <w:rPr>
          <w:spacing w:val="-3"/>
        </w:rPr>
        <w:t xml:space="preserve"> </w:t>
      </w:r>
      <w:r>
        <w:t>you,</w:t>
      </w:r>
      <w:r>
        <w:rPr>
          <w:spacing w:val="-4"/>
        </w:rPr>
        <w:t xml:space="preserve"> </w:t>
      </w:r>
      <w:r>
        <w:t>your</w:t>
      </w:r>
      <w:r>
        <w:rPr>
          <w:spacing w:val="-3"/>
        </w:rPr>
        <w:t xml:space="preserve"> </w:t>
      </w:r>
      <w:r>
        <w:t>ECP, or</w:t>
      </w:r>
      <w:r>
        <w:rPr>
          <w:spacing w:val="-8"/>
        </w:rPr>
        <w:t xml:space="preserve"> </w:t>
      </w:r>
      <w:r>
        <w:t>I</w:t>
      </w:r>
      <w:r>
        <w:rPr>
          <w:spacing w:val="-8"/>
        </w:rPr>
        <w:t xml:space="preserve"> </w:t>
      </w:r>
      <w:r>
        <w:t>determine</w:t>
      </w:r>
      <w:r>
        <w:rPr>
          <w:spacing w:val="-4"/>
        </w:rPr>
        <w:t xml:space="preserve"> </w:t>
      </w:r>
      <w:r>
        <w:t>necessary, the</w:t>
      </w:r>
      <w:r>
        <w:rPr>
          <w:spacing w:val="-4"/>
        </w:rPr>
        <w:t xml:space="preserve"> </w:t>
      </w:r>
      <w:r>
        <w:t>ECP</w:t>
      </w:r>
      <w:r>
        <w:rPr>
          <w:spacing w:val="-1"/>
        </w:rPr>
        <w:t xml:space="preserve"> </w:t>
      </w:r>
      <w:r>
        <w:t>agrees</w:t>
      </w:r>
      <w:r>
        <w:rPr>
          <w:spacing w:val="-2"/>
        </w:rPr>
        <w:t xml:space="preserve"> </w:t>
      </w:r>
      <w:r w:rsidR="00933E40">
        <w:rPr>
          <w:spacing w:val="-2"/>
        </w:rPr>
        <w:t xml:space="preserve">to </w:t>
      </w:r>
      <w:r>
        <w:t>take</w:t>
      </w:r>
      <w:r w:rsidR="0013115B">
        <w:t xml:space="preserve"> </w:t>
      </w:r>
      <w:r>
        <w:t>you to</w:t>
      </w:r>
      <w:r w:rsidRPr="0013115B">
        <w:rPr>
          <w:spacing w:val="-1"/>
        </w:rPr>
        <w:t xml:space="preserve"> </w:t>
      </w:r>
      <w:r>
        <w:t xml:space="preserve">a hospital. Your signature at the end of this document indicates that you </w:t>
      </w:r>
      <w:r w:rsidRPr="00380A7F">
        <w:t>understand</w:t>
      </w:r>
      <w:r w:rsidRPr="00380A7F">
        <w:rPr>
          <w:spacing w:val="-1"/>
        </w:rPr>
        <w:t xml:space="preserve"> </w:t>
      </w:r>
      <w:r w:rsidRPr="00380A7F">
        <w:t>I will only</w:t>
      </w:r>
      <w:r w:rsidRPr="00380A7F">
        <w:rPr>
          <w:spacing w:val="-1"/>
        </w:rPr>
        <w:t xml:space="preserve"> </w:t>
      </w:r>
      <w:r w:rsidRPr="00380A7F">
        <w:t>contact</w:t>
      </w:r>
      <w:r w:rsidRPr="00380A7F">
        <w:rPr>
          <w:spacing w:val="-5"/>
        </w:rPr>
        <w:t xml:space="preserve"> </w:t>
      </w:r>
      <w:r w:rsidRPr="00380A7F">
        <w:t>this</w:t>
      </w:r>
      <w:r w:rsidRPr="00380A7F">
        <w:rPr>
          <w:spacing w:val="-5"/>
        </w:rPr>
        <w:t xml:space="preserve"> </w:t>
      </w:r>
      <w:r w:rsidRPr="00380A7F">
        <w:t>individual</w:t>
      </w:r>
      <w:r w:rsidRPr="00380A7F">
        <w:rPr>
          <w:spacing w:val="-4"/>
        </w:rPr>
        <w:t xml:space="preserve"> </w:t>
      </w:r>
      <w:r w:rsidR="0013115B" w:rsidRPr="00380A7F">
        <w:t>when I determine doing so is necessary to avoid or minimize an imminent threat of harm to you or to any third party</w:t>
      </w:r>
      <w:r w:rsidRPr="00380A7F">
        <w:t>.</w:t>
      </w:r>
      <w:r w:rsidRPr="00380A7F">
        <w:rPr>
          <w:spacing w:val="2"/>
        </w:rPr>
        <w:t xml:space="preserve"> </w:t>
      </w:r>
      <w:r w:rsidRPr="00380A7F">
        <w:t>Please</w:t>
      </w:r>
      <w:r w:rsidRPr="00380A7F">
        <w:rPr>
          <w:spacing w:val="-3"/>
        </w:rPr>
        <w:t xml:space="preserve"> </w:t>
      </w:r>
      <w:r w:rsidRPr="00380A7F">
        <w:t>list</w:t>
      </w:r>
      <w:r w:rsidRPr="00380A7F">
        <w:rPr>
          <w:spacing w:val="-5"/>
        </w:rPr>
        <w:t xml:space="preserve"> </w:t>
      </w:r>
      <w:r w:rsidRPr="00380A7F">
        <w:t>your</w:t>
      </w:r>
      <w:r w:rsidRPr="00380A7F">
        <w:rPr>
          <w:spacing w:val="-2"/>
        </w:rPr>
        <w:t xml:space="preserve"> </w:t>
      </w:r>
      <w:r w:rsidRPr="00380A7F">
        <w:t>ECP</w:t>
      </w:r>
      <w:r w:rsidRPr="00380A7F">
        <w:rPr>
          <w:spacing w:val="-3"/>
        </w:rPr>
        <w:t xml:space="preserve"> </w:t>
      </w:r>
      <w:r w:rsidRPr="00380A7F">
        <w:rPr>
          <w:spacing w:val="-2"/>
        </w:rPr>
        <w:t>here:</w:t>
      </w:r>
    </w:p>
    <w:p w14:paraId="5DCBE947" w14:textId="77777777" w:rsidR="00A40127" w:rsidRDefault="00A40127">
      <w:pPr>
        <w:pStyle w:val="BodyText"/>
      </w:pPr>
    </w:p>
    <w:p w14:paraId="7A7C42EE" w14:textId="77777777" w:rsidR="00A40127" w:rsidRDefault="00A40127">
      <w:pPr>
        <w:pStyle w:val="BodyText"/>
        <w:spacing w:before="2"/>
      </w:pPr>
    </w:p>
    <w:p w14:paraId="4CEB6AC1" w14:textId="77777777" w:rsidR="005F3602" w:rsidRDefault="00000000">
      <w:pPr>
        <w:pStyle w:val="BodyText"/>
        <w:tabs>
          <w:tab w:val="left" w:pos="6142"/>
          <w:tab w:val="left" w:pos="9392"/>
        </w:tabs>
        <w:ind w:left="440"/>
      </w:pPr>
      <w:r>
        <w:t xml:space="preserve">Name: </w:t>
      </w:r>
      <w:r>
        <w:rPr>
          <w:u w:val="single"/>
        </w:rPr>
        <w:tab/>
      </w:r>
      <w:r>
        <w:t xml:space="preserve"> </w:t>
      </w:r>
    </w:p>
    <w:p w14:paraId="754106F9" w14:textId="77777777" w:rsidR="005F3602" w:rsidRDefault="005F3602">
      <w:pPr>
        <w:pStyle w:val="BodyText"/>
        <w:tabs>
          <w:tab w:val="left" w:pos="6142"/>
          <w:tab w:val="left" w:pos="9392"/>
        </w:tabs>
        <w:ind w:left="440"/>
      </w:pPr>
    </w:p>
    <w:p w14:paraId="0C208FFD" w14:textId="4CA76570" w:rsidR="00A40127" w:rsidRDefault="00000000">
      <w:pPr>
        <w:pStyle w:val="BodyText"/>
        <w:tabs>
          <w:tab w:val="left" w:pos="6142"/>
          <w:tab w:val="left" w:pos="9392"/>
        </w:tabs>
        <w:ind w:left="440"/>
      </w:pPr>
      <w:r>
        <w:t xml:space="preserve">Phone: </w:t>
      </w:r>
      <w:r>
        <w:rPr>
          <w:u w:val="single"/>
        </w:rPr>
        <w:tab/>
      </w:r>
    </w:p>
    <w:p w14:paraId="58408333" w14:textId="77777777" w:rsidR="00A40127" w:rsidRPr="00380A7F" w:rsidRDefault="00A40127">
      <w:pPr>
        <w:pStyle w:val="BodyText"/>
        <w:rPr>
          <w:sz w:val="20"/>
        </w:rPr>
      </w:pPr>
    </w:p>
    <w:p w14:paraId="2E486302" w14:textId="0B6FBBBF" w:rsidR="0013115B" w:rsidRPr="00380A7F" w:rsidRDefault="0013115B" w:rsidP="0013115B">
      <w:pPr>
        <w:pStyle w:val="BodyText"/>
      </w:pPr>
      <w:r w:rsidRPr="00380A7F">
        <w:t xml:space="preserve">At the initiation of our therapeutic </w:t>
      </w:r>
      <w:r w:rsidR="005F3602" w:rsidRPr="00380A7F">
        <w:t>relationship,</w:t>
      </w:r>
      <w:r w:rsidRPr="00380A7F">
        <w:t xml:space="preserve"> I will ask you to provide me with the following contact information if you and I are in different geographic locations:</w:t>
      </w:r>
    </w:p>
    <w:p w14:paraId="2A0B14CD" w14:textId="77777777" w:rsidR="0013115B" w:rsidRPr="00380A7F" w:rsidRDefault="0013115B" w:rsidP="00380A7F">
      <w:pPr>
        <w:pStyle w:val="BodyText"/>
        <w:ind w:left="720" w:firstLine="720"/>
      </w:pPr>
      <w:r w:rsidRPr="00380A7F">
        <w:t>•</w:t>
      </w:r>
      <w:r w:rsidRPr="00380A7F">
        <w:tab/>
        <w:t>Your local hospital emergency room phone number; and</w:t>
      </w:r>
    </w:p>
    <w:p w14:paraId="0629C47C" w14:textId="77777777" w:rsidR="0013115B" w:rsidRPr="00380A7F" w:rsidRDefault="0013115B" w:rsidP="00380A7F">
      <w:pPr>
        <w:pStyle w:val="BodyText"/>
        <w:ind w:left="720" w:firstLine="720"/>
      </w:pPr>
      <w:r w:rsidRPr="00380A7F">
        <w:t>•</w:t>
      </w:r>
      <w:r w:rsidRPr="00380A7F">
        <w:tab/>
        <w:t>Your local crisis line phone number.</w:t>
      </w:r>
    </w:p>
    <w:p w14:paraId="0B636B84" w14:textId="77777777" w:rsidR="0013115B" w:rsidRPr="00380A7F" w:rsidRDefault="0013115B" w:rsidP="0013115B">
      <w:pPr>
        <w:pStyle w:val="BodyText"/>
      </w:pPr>
    </w:p>
    <w:p w14:paraId="00206FB6" w14:textId="35C2192A" w:rsidR="0013115B" w:rsidRPr="00380A7F" w:rsidRDefault="0013115B" w:rsidP="0013115B">
      <w:pPr>
        <w:pStyle w:val="BodyText"/>
      </w:pPr>
      <w:r w:rsidRPr="00380A7F">
        <w:t xml:space="preserve">At the beginning of each </w:t>
      </w:r>
      <w:r w:rsidR="002D25DD" w:rsidRPr="00380A7F">
        <w:t>session,</w:t>
      </w:r>
      <w:r w:rsidRPr="00380A7F">
        <w:t xml:space="preserve"> I will ask you to provide me with the following information if it has changed:</w:t>
      </w:r>
    </w:p>
    <w:p w14:paraId="776A5AE7" w14:textId="7077AD19" w:rsidR="0013115B" w:rsidRPr="00380A7F" w:rsidRDefault="0013115B" w:rsidP="00380A7F">
      <w:pPr>
        <w:pStyle w:val="BodyText"/>
        <w:ind w:left="720" w:firstLine="720"/>
      </w:pPr>
      <w:r w:rsidRPr="00380A7F">
        <w:t>•</w:t>
      </w:r>
      <w:r w:rsidRPr="00380A7F">
        <w:tab/>
        <w:t xml:space="preserve">Your physical location and </w:t>
      </w:r>
      <w:r w:rsidR="002D25DD" w:rsidRPr="00380A7F">
        <w:t>address.</w:t>
      </w:r>
    </w:p>
    <w:p w14:paraId="462E3C31" w14:textId="25D595AF" w:rsidR="0013115B" w:rsidRPr="00380A7F" w:rsidRDefault="0013115B" w:rsidP="00380A7F">
      <w:pPr>
        <w:pStyle w:val="BodyText"/>
        <w:ind w:left="720" w:firstLine="720"/>
      </w:pPr>
      <w:r w:rsidRPr="00380A7F">
        <w:t>•</w:t>
      </w:r>
      <w:r w:rsidRPr="00380A7F">
        <w:tab/>
        <w:t xml:space="preserve">A phone number I can use to contact you in case of technology failure or other loss of internet connection during our telehealth </w:t>
      </w:r>
      <w:r w:rsidR="002D25DD" w:rsidRPr="00380A7F">
        <w:t>session.</w:t>
      </w:r>
    </w:p>
    <w:p w14:paraId="67F39B90" w14:textId="76C7F7CB" w:rsidR="00A40127" w:rsidRPr="00380A7F" w:rsidRDefault="0013115B" w:rsidP="00380A7F">
      <w:pPr>
        <w:pStyle w:val="BodyText"/>
        <w:ind w:left="720" w:firstLine="720"/>
      </w:pPr>
      <w:r w:rsidRPr="00380A7F">
        <w:t>•</w:t>
      </w:r>
      <w:r w:rsidRPr="00380A7F">
        <w:tab/>
        <w:t>An email address I can use to contact you as an alternative if we cannot connect via phone.</w:t>
      </w:r>
    </w:p>
    <w:p w14:paraId="07A3CA58" w14:textId="77777777" w:rsidR="00A40127" w:rsidRPr="00380A7F" w:rsidRDefault="00A40127">
      <w:pPr>
        <w:pStyle w:val="BodyText"/>
        <w:spacing w:before="7"/>
      </w:pPr>
    </w:p>
    <w:p w14:paraId="31963C14" w14:textId="77777777" w:rsidR="00A40127" w:rsidRPr="00380A7F" w:rsidRDefault="00000000">
      <w:pPr>
        <w:pStyle w:val="Heading1"/>
        <w:spacing w:before="61"/>
      </w:pPr>
      <w:r w:rsidRPr="00380A7F">
        <w:t>In</w:t>
      </w:r>
      <w:r w:rsidRPr="00380A7F">
        <w:rPr>
          <w:spacing w:val="1"/>
        </w:rPr>
        <w:t xml:space="preserve"> </w:t>
      </w:r>
      <w:r w:rsidRPr="00380A7F">
        <w:t>Case</w:t>
      </w:r>
      <w:r w:rsidRPr="00380A7F">
        <w:rPr>
          <w:spacing w:val="-7"/>
        </w:rPr>
        <w:t xml:space="preserve"> </w:t>
      </w:r>
      <w:r w:rsidRPr="00380A7F">
        <w:t>of</w:t>
      </w:r>
      <w:r w:rsidRPr="00380A7F">
        <w:rPr>
          <w:spacing w:val="-1"/>
        </w:rPr>
        <w:t xml:space="preserve"> </w:t>
      </w:r>
      <w:r w:rsidRPr="00380A7F">
        <w:t>Technology</w:t>
      </w:r>
      <w:r w:rsidRPr="00380A7F">
        <w:rPr>
          <w:spacing w:val="-4"/>
        </w:rPr>
        <w:t xml:space="preserve"> </w:t>
      </w:r>
      <w:r w:rsidRPr="00380A7F">
        <w:rPr>
          <w:spacing w:val="-2"/>
        </w:rPr>
        <w:t>Failure</w:t>
      </w:r>
    </w:p>
    <w:p w14:paraId="6B8BA840" w14:textId="77777777" w:rsidR="00A40127" w:rsidRPr="00380A7F" w:rsidRDefault="00A40127">
      <w:pPr>
        <w:pStyle w:val="BodyText"/>
        <w:spacing w:before="6"/>
        <w:rPr>
          <w:b/>
          <w:sz w:val="25"/>
        </w:rPr>
      </w:pPr>
    </w:p>
    <w:p w14:paraId="67C2890C" w14:textId="0929AD2A" w:rsidR="00A40127" w:rsidRPr="00380A7F" w:rsidRDefault="00000000">
      <w:pPr>
        <w:pStyle w:val="BodyText"/>
        <w:spacing w:line="283" w:lineRule="auto"/>
        <w:ind w:left="109" w:right="141"/>
      </w:pPr>
      <w:r w:rsidRPr="00380A7F">
        <w:t>During</w:t>
      </w:r>
      <w:r w:rsidRPr="00380A7F">
        <w:rPr>
          <w:spacing w:val="-1"/>
        </w:rPr>
        <w:t xml:space="preserve"> </w:t>
      </w:r>
      <w:r w:rsidRPr="00380A7F">
        <w:t>a</w:t>
      </w:r>
      <w:r w:rsidRPr="00380A7F">
        <w:rPr>
          <w:spacing w:val="-3"/>
        </w:rPr>
        <w:t xml:space="preserve"> </w:t>
      </w:r>
      <w:r w:rsidR="0013115B" w:rsidRPr="00380A7F">
        <w:t xml:space="preserve">telehealth </w:t>
      </w:r>
      <w:r w:rsidRPr="00380A7F">
        <w:t>session,</w:t>
      </w:r>
      <w:r w:rsidRPr="00380A7F">
        <w:rPr>
          <w:spacing w:val="-3"/>
        </w:rPr>
        <w:t xml:space="preserve"> </w:t>
      </w:r>
      <w:r w:rsidRPr="00380A7F">
        <w:t>we</w:t>
      </w:r>
      <w:r w:rsidRPr="00380A7F">
        <w:rPr>
          <w:spacing w:val="-3"/>
        </w:rPr>
        <w:t xml:space="preserve"> </w:t>
      </w:r>
      <w:r w:rsidRPr="00380A7F">
        <w:t>could</w:t>
      </w:r>
      <w:r w:rsidRPr="00380A7F">
        <w:rPr>
          <w:spacing w:val="-6"/>
        </w:rPr>
        <w:t xml:space="preserve"> </w:t>
      </w:r>
      <w:r w:rsidRPr="00380A7F">
        <w:t>encounter</w:t>
      </w:r>
      <w:r w:rsidRPr="00380A7F">
        <w:rPr>
          <w:spacing w:val="-2"/>
        </w:rPr>
        <w:t xml:space="preserve"> </w:t>
      </w:r>
      <w:r w:rsidRPr="00380A7F">
        <w:t>a</w:t>
      </w:r>
      <w:r w:rsidRPr="00380A7F">
        <w:rPr>
          <w:spacing w:val="-3"/>
        </w:rPr>
        <w:t xml:space="preserve"> </w:t>
      </w:r>
      <w:r w:rsidRPr="00380A7F">
        <w:t>technological failure.</w:t>
      </w:r>
      <w:r w:rsidRPr="00380A7F">
        <w:rPr>
          <w:spacing w:val="-3"/>
        </w:rPr>
        <w:t xml:space="preserve"> </w:t>
      </w:r>
      <w:r w:rsidRPr="00380A7F">
        <w:t>The</w:t>
      </w:r>
      <w:r w:rsidRPr="00380A7F">
        <w:rPr>
          <w:spacing w:val="-3"/>
        </w:rPr>
        <w:t xml:space="preserve"> </w:t>
      </w:r>
      <w:r w:rsidRPr="00380A7F">
        <w:t>most</w:t>
      </w:r>
      <w:r w:rsidRPr="00380A7F">
        <w:rPr>
          <w:spacing w:val="-5"/>
        </w:rPr>
        <w:t xml:space="preserve"> </w:t>
      </w:r>
      <w:r w:rsidRPr="00380A7F">
        <w:t>reliable</w:t>
      </w:r>
      <w:r w:rsidRPr="00380A7F">
        <w:rPr>
          <w:spacing w:val="-3"/>
        </w:rPr>
        <w:t xml:space="preserve"> </w:t>
      </w:r>
      <w:r w:rsidRPr="00380A7F">
        <w:t>backup</w:t>
      </w:r>
      <w:r w:rsidRPr="00380A7F">
        <w:rPr>
          <w:spacing w:val="-1"/>
        </w:rPr>
        <w:t xml:space="preserve"> </w:t>
      </w:r>
      <w:r w:rsidRPr="00380A7F">
        <w:t>plan is to contact one another via telephone. Please make sure you have a phone with you, and I have that phone number.</w:t>
      </w:r>
      <w:r w:rsidRPr="00380A7F">
        <w:rPr>
          <w:spacing w:val="80"/>
        </w:rPr>
        <w:t xml:space="preserve"> </w:t>
      </w:r>
      <w:r w:rsidRPr="00380A7F">
        <w:t xml:space="preserve">If we get disconnected from video conferencing or </w:t>
      </w:r>
      <w:r w:rsidR="00933E40">
        <w:t xml:space="preserve">a </w:t>
      </w:r>
      <w:r w:rsidRPr="00380A7F">
        <w:t>chat session, end and restart the session.</w:t>
      </w:r>
      <w:r w:rsidRPr="00380A7F">
        <w:rPr>
          <w:spacing w:val="-2"/>
        </w:rPr>
        <w:t xml:space="preserve"> </w:t>
      </w:r>
      <w:r w:rsidRPr="00380A7F">
        <w:t>If</w:t>
      </w:r>
      <w:r w:rsidRPr="00380A7F">
        <w:rPr>
          <w:spacing w:val="-1"/>
        </w:rPr>
        <w:t xml:space="preserve"> </w:t>
      </w:r>
      <w:r w:rsidRPr="00380A7F">
        <w:t>we</w:t>
      </w:r>
      <w:r w:rsidRPr="00380A7F">
        <w:rPr>
          <w:spacing w:val="-2"/>
        </w:rPr>
        <w:t xml:space="preserve"> </w:t>
      </w:r>
      <w:r w:rsidRPr="00380A7F">
        <w:t>are</w:t>
      </w:r>
      <w:r w:rsidRPr="00380A7F">
        <w:rPr>
          <w:spacing w:val="-2"/>
        </w:rPr>
        <w:t xml:space="preserve"> </w:t>
      </w:r>
      <w:r w:rsidRPr="00380A7F">
        <w:t>unable</w:t>
      </w:r>
      <w:r w:rsidRPr="00380A7F">
        <w:rPr>
          <w:spacing w:val="-2"/>
        </w:rPr>
        <w:t xml:space="preserve"> </w:t>
      </w:r>
      <w:r w:rsidRPr="00380A7F">
        <w:t>to</w:t>
      </w:r>
      <w:r w:rsidRPr="00380A7F">
        <w:rPr>
          <w:spacing w:val="-5"/>
        </w:rPr>
        <w:t xml:space="preserve"> </w:t>
      </w:r>
      <w:r w:rsidRPr="00380A7F">
        <w:t>reconnect within</w:t>
      </w:r>
      <w:r w:rsidRPr="00380A7F">
        <w:rPr>
          <w:spacing w:val="-5"/>
        </w:rPr>
        <w:t xml:space="preserve"> </w:t>
      </w:r>
      <w:r w:rsidRPr="00380A7F">
        <w:t>ten minutes, please</w:t>
      </w:r>
      <w:r w:rsidRPr="00380A7F">
        <w:rPr>
          <w:spacing w:val="-2"/>
        </w:rPr>
        <w:t xml:space="preserve"> </w:t>
      </w:r>
      <w:r w:rsidRPr="00380A7F">
        <w:t>call me. If</w:t>
      </w:r>
      <w:r w:rsidRPr="00380A7F">
        <w:rPr>
          <w:spacing w:val="-1"/>
        </w:rPr>
        <w:t xml:space="preserve"> </w:t>
      </w:r>
      <w:r w:rsidRPr="00380A7F">
        <w:t>we</w:t>
      </w:r>
      <w:r w:rsidRPr="00380A7F">
        <w:rPr>
          <w:spacing w:val="-2"/>
        </w:rPr>
        <w:t xml:space="preserve"> </w:t>
      </w:r>
      <w:r w:rsidRPr="00380A7F">
        <w:t>are</w:t>
      </w:r>
      <w:r w:rsidRPr="00380A7F">
        <w:rPr>
          <w:spacing w:val="-2"/>
        </w:rPr>
        <w:t xml:space="preserve"> </w:t>
      </w:r>
      <w:r w:rsidRPr="00380A7F">
        <w:t>on a</w:t>
      </w:r>
      <w:r w:rsidRPr="00380A7F">
        <w:rPr>
          <w:spacing w:val="-7"/>
        </w:rPr>
        <w:t xml:space="preserve"> </w:t>
      </w:r>
      <w:r w:rsidRPr="00380A7F">
        <w:t>phone</w:t>
      </w:r>
      <w:r w:rsidRPr="00380A7F">
        <w:rPr>
          <w:spacing w:val="-2"/>
        </w:rPr>
        <w:t xml:space="preserve"> </w:t>
      </w:r>
      <w:r w:rsidRPr="00380A7F">
        <w:t>session and we get disconnected, please call me back or contact me to schedule another session. If the issue is due to my phone service, and we are not able to reconnect, I will not charge you for that session.</w:t>
      </w:r>
    </w:p>
    <w:p w14:paraId="023B1133" w14:textId="77777777" w:rsidR="00380A7F" w:rsidRPr="00380A7F" w:rsidRDefault="00380A7F" w:rsidP="00E62BE9">
      <w:pPr>
        <w:pStyle w:val="BodyText"/>
        <w:spacing w:before="1"/>
        <w:rPr>
          <w:strike/>
        </w:rPr>
      </w:pPr>
    </w:p>
    <w:p w14:paraId="26A8BBA6" w14:textId="6A8EC57C" w:rsidR="00E62BE9" w:rsidRPr="00380A7F" w:rsidRDefault="00E62BE9" w:rsidP="00E62BE9">
      <w:pPr>
        <w:pStyle w:val="BodyText"/>
        <w:spacing w:before="1"/>
        <w:rPr>
          <w:b/>
          <w:bCs/>
          <w:sz w:val="21"/>
        </w:rPr>
      </w:pPr>
      <w:r w:rsidRPr="00380A7F">
        <w:rPr>
          <w:b/>
          <w:bCs/>
          <w:sz w:val="21"/>
        </w:rPr>
        <w:t>Audio-Only Telehealth Billing</w:t>
      </w:r>
    </w:p>
    <w:p w14:paraId="3C746C1F" w14:textId="77777777" w:rsidR="00E62BE9" w:rsidRPr="00380A7F" w:rsidRDefault="00E62BE9" w:rsidP="00E62BE9">
      <w:pPr>
        <w:pStyle w:val="BodyText"/>
        <w:spacing w:before="1"/>
        <w:rPr>
          <w:sz w:val="21"/>
        </w:rPr>
      </w:pPr>
    </w:p>
    <w:p w14:paraId="3233A998" w14:textId="4FF02D90" w:rsidR="00E62BE9" w:rsidRPr="00933E40" w:rsidRDefault="00E62BE9" w:rsidP="00933E40">
      <w:pPr>
        <w:pStyle w:val="BodyText"/>
        <w:spacing w:before="1" w:line="276" w:lineRule="auto"/>
      </w:pPr>
      <w:r w:rsidRPr="00933E40">
        <w:t xml:space="preserve">Under Washington law, a healthcare provider may bill a client or the client’s insurance for audio-only telehealth sessions only with the prior consent of the client.  If you would like to have the </w:t>
      </w:r>
      <w:r w:rsidR="002D25DD" w:rsidRPr="00933E40">
        <w:t xml:space="preserve">occasional </w:t>
      </w:r>
      <w:r w:rsidRPr="00933E40">
        <w:t>option to engage in audio-only telehealth services, you may initial below:</w:t>
      </w:r>
    </w:p>
    <w:p w14:paraId="02FE0157" w14:textId="77777777" w:rsidR="00E62BE9" w:rsidRPr="00380A7F" w:rsidRDefault="00E62BE9" w:rsidP="00E62BE9">
      <w:pPr>
        <w:pStyle w:val="BodyText"/>
        <w:spacing w:before="1"/>
        <w:rPr>
          <w:sz w:val="21"/>
        </w:rPr>
      </w:pPr>
    </w:p>
    <w:p w14:paraId="715B1113" w14:textId="65862744" w:rsidR="00E62BE9" w:rsidRPr="00933E40" w:rsidRDefault="00E62BE9" w:rsidP="00E62BE9">
      <w:pPr>
        <w:pStyle w:val="BodyText"/>
        <w:spacing w:before="1"/>
      </w:pPr>
      <w:r w:rsidRPr="00933E40">
        <w:t>_______________ (initial) if you consent to billing for audio-only telehealth services.</w:t>
      </w:r>
    </w:p>
    <w:p w14:paraId="3518EB5A" w14:textId="77777777" w:rsidR="00E62BE9" w:rsidRPr="00380A7F" w:rsidRDefault="00E62BE9">
      <w:pPr>
        <w:pStyle w:val="BodyText"/>
        <w:spacing w:before="1"/>
        <w:rPr>
          <w:sz w:val="21"/>
        </w:rPr>
      </w:pPr>
    </w:p>
    <w:p w14:paraId="652C05C3" w14:textId="41DF6A3A" w:rsidR="00E62BE9" w:rsidRPr="00380A7F" w:rsidRDefault="00E62BE9" w:rsidP="005628B2">
      <w:pPr>
        <w:pStyle w:val="BodyText"/>
        <w:spacing w:line="340" w:lineRule="auto"/>
        <w:ind w:left="109" w:right="112"/>
        <w:rPr>
          <w:b/>
          <w:bCs/>
        </w:rPr>
      </w:pPr>
      <w:r w:rsidRPr="00380A7F">
        <w:rPr>
          <w:b/>
          <w:bCs/>
        </w:rPr>
        <w:t>Insurance Billing</w:t>
      </w:r>
    </w:p>
    <w:p w14:paraId="6697FC61" w14:textId="77777777" w:rsidR="00E62BE9" w:rsidRDefault="00E62BE9" w:rsidP="005628B2">
      <w:pPr>
        <w:pStyle w:val="BodyText"/>
        <w:spacing w:line="340" w:lineRule="auto"/>
        <w:ind w:left="109" w:right="112"/>
      </w:pPr>
    </w:p>
    <w:p w14:paraId="0062AFE2" w14:textId="7FF899D9" w:rsidR="00A40127" w:rsidRDefault="00000000" w:rsidP="005628B2">
      <w:pPr>
        <w:pStyle w:val="BodyText"/>
        <w:spacing w:line="340" w:lineRule="auto"/>
        <w:ind w:left="109" w:right="112"/>
      </w:pPr>
      <w:r>
        <w:t>Insurance companies have many rules and requirements specific to</w:t>
      </w:r>
      <w:r>
        <w:rPr>
          <w:spacing w:val="-3"/>
        </w:rPr>
        <w:t xml:space="preserve"> </w:t>
      </w:r>
      <w:r>
        <w:t>certain benefit</w:t>
      </w:r>
      <w:r>
        <w:rPr>
          <w:spacing w:val="-2"/>
        </w:rPr>
        <w:t xml:space="preserve"> </w:t>
      </w:r>
      <w:r>
        <w:t>plans. Unless</w:t>
      </w:r>
      <w:r>
        <w:rPr>
          <w:spacing w:val="-2"/>
        </w:rPr>
        <w:t xml:space="preserve"> </w:t>
      </w:r>
      <w:r>
        <w:t>otherwise negotiated, it is your</w:t>
      </w:r>
      <w:r>
        <w:rPr>
          <w:spacing w:val="-1"/>
        </w:rPr>
        <w:t xml:space="preserve"> </w:t>
      </w:r>
      <w:r>
        <w:t>responsibility to find out your</w:t>
      </w:r>
      <w:r>
        <w:rPr>
          <w:spacing w:val="-1"/>
        </w:rPr>
        <w:t xml:space="preserve"> </w:t>
      </w:r>
      <w:r>
        <w:t>insurance company’s policies and to</w:t>
      </w:r>
      <w:r>
        <w:rPr>
          <w:spacing w:val="-5"/>
        </w:rPr>
        <w:t xml:space="preserve"> </w:t>
      </w:r>
      <w:r>
        <w:t>file</w:t>
      </w:r>
      <w:r>
        <w:rPr>
          <w:spacing w:val="-2"/>
        </w:rPr>
        <w:t xml:space="preserve"> </w:t>
      </w:r>
      <w:r w:rsidRPr="00380A7F">
        <w:t xml:space="preserve">for insurance reimbursement for </w:t>
      </w:r>
      <w:r w:rsidR="005628B2" w:rsidRPr="00380A7F">
        <w:t xml:space="preserve">telehealth </w:t>
      </w:r>
      <w:r w:rsidRPr="00380A7F">
        <w:t>services. I</w:t>
      </w:r>
      <w:r w:rsidRPr="00380A7F">
        <w:rPr>
          <w:spacing w:val="-3"/>
        </w:rPr>
        <w:t xml:space="preserve"> </w:t>
      </w:r>
      <w:r w:rsidRPr="00380A7F">
        <w:t>will</w:t>
      </w:r>
      <w:r w:rsidRPr="00380A7F">
        <w:rPr>
          <w:spacing w:val="-5"/>
        </w:rPr>
        <w:t xml:space="preserve"> </w:t>
      </w:r>
      <w:r w:rsidRPr="00380A7F">
        <w:t>be</w:t>
      </w:r>
      <w:r w:rsidRPr="00380A7F">
        <w:rPr>
          <w:spacing w:val="-4"/>
        </w:rPr>
        <w:t xml:space="preserve"> </w:t>
      </w:r>
      <w:r w:rsidRPr="00380A7F">
        <w:t>glad</w:t>
      </w:r>
      <w:r w:rsidRPr="00380A7F">
        <w:rPr>
          <w:spacing w:val="-2"/>
        </w:rPr>
        <w:t xml:space="preserve"> </w:t>
      </w:r>
      <w:r w:rsidRPr="00380A7F">
        <w:t>to</w:t>
      </w:r>
      <w:r w:rsidRPr="00380A7F">
        <w:rPr>
          <w:spacing w:val="-6"/>
        </w:rPr>
        <w:t xml:space="preserve"> </w:t>
      </w:r>
      <w:r w:rsidRPr="00380A7F">
        <w:t>provide</w:t>
      </w:r>
      <w:r w:rsidRPr="00380A7F">
        <w:rPr>
          <w:spacing w:val="-4"/>
        </w:rPr>
        <w:t xml:space="preserve"> </w:t>
      </w:r>
      <w:r w:rsidRPr="00380A7F">
        <w:t>you</w:t>
      </w:r>
      <w:r w:rsidRPr="00380A7F">
        <w:rPr>
          <w:spacing w:val="-6"/>
        </w:rPr>
        <w:t xml:space="preserve"> </w:t>
      </w:r>
      <w:r w:rsidRPr="00380A7F">
        <w:t>with</w:t>
      </w:r>
      <w:r w:rsidRPr="00380A7F">
        <w:rPr>
          <w:spacing w:val="-2"/>
        </w:rPr>
        <w:t xml:space="preserve"> </w:t>
      </w:r>
      <w:r w:rsidRPr="00380A7F">
        <w:t>a</w:t>
      </w:r>
      <w:r w:rsidRPr="00380A7F">
        <w:rPr>
          <w:spacing w:val="-4"/>
        </w:rPr>
        <w:t xml:space="preserve"> </w:t>
      </w:r>
      <w:r w:rsidRPr="00380A7F">
        <w:t>statement</w:t>
      </w:r>
      <w:r w:rsidRPr="00380A7F">
        <w:rPr>
          <w:spacing w:val="-1"/>
        </w:rPr>
        <w:t xml:space="preserve"> </w:t>
      </w:r>
      <w:r w:rsidRPr="00380A7F">
        <w:t>for</w:t>
      </w:r>
      <w:r w:rsidRPr="00380A7F">
        <w:rPr>
          <w:spacing w:val="-3"/>
        </w:rPr>
        <w:t xml:space="preserve"> </w:t>
      </w:r>
      <w:r>
        <w:t>your</w:t>
      </w:r>
      <w:r>
        <w:rPr>
          <w:spacing w:val="-3"/>
        </w:rPr>
        <w:t xml:space="preserve"> </w:t>
      </w:r>
      <w:r>
        <w:t>insurance</w:t>
      </w:r>
      <w:r>
        <w:rPr>
          <w:spacing w:val="-4"/>
        </w:rPr>
        <w:t xml:space="preserve"> </w:t>
      </w:r>
      <w:r>
        <w:t>company</w:t>
      </w:r>
      <w:r>
        <w:rPr>
          <w:spacing w:val="-2"/>
        </w:rPr>
        <w:t xml:space="preserve"> </w:t>
      </w:r>
      <w:r>
        <w:t>and to assist you with any questions you may have in this area.</w:t>
      </w:r>
    </w:p>
    <w:p w14:paraId="6502184A" w14:textId="77777777" w:rsidR="00A40127" w:rsidRDefault="00A40127">
      <w:pPr>
        <w:pStyle w:val="BodyText"/>
        <w:rPr>
          <w:sz w:val="21"/>
        </w:rPr>
      </w:pPr>
    </w:p>
    <w:p w14:paraId="1C6AA8A7" w14:textId="77777777" w:rsidR="00A40127" w:rsidRDefault="00000000">
      <w:pPr>
        <w:pStyle w:val="BodyText"/>
        <w:spacing w:line="340" w:lineRule="auto"/>
        <w:ind w:left="109"/>
      </w:pPr>
      <w:r>
        <w:t>You</w:t>
      </w:r>
      <w:r>
        <w:rPr>
          <w:spacing w:val="-1"/>
        </w:rPr>
        <w:t xml:space="preserve"> </w:t>
      </w:r>
      <w:r>
        <w:t>are</w:t>
      </w:r>
      <w:r>
        <w:rPr>
          <w:spacing w:val="-3"/>
        </w:rPr>
        <w:t xml:space="preserve"> </w:t>
      </w:r>
      <w:r>
        <w:t>also</w:t>
      </w:r>
      <w:r>
        <w:rPr>
          <w:spacing w:val="-1"/>
        </w:rPr>
        <w:t xml:space="preserve"> </w:t>
      </w:r>
      <w:r>
        <w:t>responsible</w:t>
      </w:r>
      <w:r>
        <w:rPr>
          <w:spacing w:val="-8"/>
        </w:rPr>
        <w:t xml:space="preserve"> </w:t>
      </w:r>
      <w:r>
        <w:t>for</w:t>
      </w:r>
      <w:r>
        <w:rPr>
          <w:spacing w:val="-2"/>
        </w:rPr>
        <w:t xml:space="preserve"> </w:t>
      </w:r>
      <w:r>
        <w:t>the</w:t>
      </w:r>
      <w:r>
        <w:rPr>
          <w:spacing w:val="-3"/>
        </w:rPr>
        <w:t xml:space="preserve"> </w:t>
      </w:r>
      <w:r>
        <w:t>cost of</w:t>
      </w:r>
      <w:r>
        <w:rPr>
          <w:spacing w:val="-2"/>
        </w:rPr>
        <w:t xml:space="preserve"> </w:t>
      </w:r>
      <w:r>
        <w:t>any</w:t>
      </w:r>
      <w:r>
        <w:rPr>
          <w:spacing w:val="-1"/>
        </w:rPr>
        <w:t xml:space="preserve"> </w:t>
      </w:r>
      <w:r>
        <w:t>technology</w:t>
      </w:r>
      <w:r>
        <w:rPr>
          <w:spacing w:val="-11"/>
        </w:rPr>
        <w:t xml:space="preserve"> </w:t>
      </w:r>
      <w:r>
        <w:t>you</w:t>
      </w:r>
      <w:r>
        <w:rPr>
          <w:spacing w:val="-1"/>
        </w:rPr>
        <w:t xml:space="preserve"> </w:t>
      </w:r>
      <w:r>
        <w:t>may</w:t>
      </w:r>
      <w:r>
        <w:rPr>
          <w:spacing w:val="-1"/>
        </w:rPr>
        <w:t xml:space="preserve"> </w:t>
      </w:r>
      <w:r>
        <w:t>use</w:t>
      </w:r>
      <w:r>
        <w:rPr>
          <w:spacing w:val="-3"/>
        </w:rPr>
        <w:t xml:space="preserve"> </w:t>
      </w:r>
      <w:r>
        <w:t>at your</w:t>
      </w:r>
      <w:r>
        <w:rPr>
          <w:spacing w:val="-2"/>
        </w:rPr>
        <w:t xml:space="preserve"> </w:t>
      </w:r>
      <w:r>
        <w:t>own</w:t>
      </w:r>
      <w:r>
        <w:rPr>
          <w:spacing w:val="-6"/>
        </w:rPr>
        <w:t xml:space="preserve"> </w:t>
      </w:r>
      <w:r>
        <w:t>location.</w:t>
      </w:r>
      <w:r>
        <w:rPr>
          <w:spacing w:val="-3"/>
        </w:rPr>
        <w:t xml:space="preserve"> </w:t>
      </w:r>
      <w:r>
        <w:t>This includes your computer, cell phone, tablet, internet or phone charges, software, headset, etc.</w:t>
      </w:r>
    </w:p>
    <w:p w14:paraId="42D4C165" w14:textId="77777777" w:rsidR="00A40127" w:rsidRDefault="00A40127">
      <w:pPr>
        <w:pStyle w:val="BodyText"/>
        <w:rPr>
          <w:sz w:val="21"/>
        </w:rPr>
      </w:pPr>
    </w:p>
    <w:p w14:paraId="6F54AA3B" w14:textId="63E85AB4" w:rsidR="00A40127" w:rsidRPr="00380A7F" w:rsidRDefault="00000000">
      <w:pPr>
        <w:pStyle w:val="Heading1"/>
      </w:pPr>
      <w:r w:rsidRPr="00380A7F">
        <w:t>Limitations</w:t>
      </w:r>
      <w:r w:rsidRPr="00380A7F">
        <w:rPr>
          <w:spacing w:val="-7"/>
        </w:rPr>
        <w:t xml:space="preserve"> </w:t>
      </w:r>
      <w:r w:rsidRPr="00380A7F">
        <w:t>of</w:t>
      </w:r>
      <w:r w:rsidRPr="00380A7F">
        <w:rPr>
          <w:spacing w:val="-7"/>
        </w:rPr>
        <w:t xml:space="preserve"> </w:t>
      </w:r>
      <w:r w:rsidR="00E62BE9" w:rsidRPr="00380A7F">
        <w:rPr>
          <w:spacing w:val="-2"/>
        </w:rPr>
        <w:t xml:space="preserve">Telehealth </w:t>
      </w:r>
      <w:r w:rsidRPr="00380A7F">
        <w:rPr>
          <w:spacing w:val="-2"/>
        </w:rPr>
        <w:t>Services</w:t>
      </w:r>
    </w:p>
    <w:p w14:paraId="1E139C43" w14:textId="77777777" w:rsidR="00A40127" w:rsidRDefault="00A40127">
      <w:pPr>
        <w:pStyle w:val="BodyText"/>
        <w:spacing w:before="2"/>
        <w:rPr>
          <w:b/>
          <w:sz w:val="30"/>
        </w:rPr>
      </w:pPr>
    </w:p>
    <w:p w14:paraId="715E6F82" w14:textId="50375029" w:rsidR="00A40127" w:rsidRDefault="00000000">
      <w:pPr>
        <w:pStyle w:val="BodyText"/>
        <w:spacing w:line="340" w:lineRule="auto"/>
        <w:ind w:left="109" w:right="214"/>
      </w:pPr>
      <w:r w:rsidRPr="00380A7F">
        <w:t>The</w:t>
      </w:r>
      <w:r w:rsidRPr="00380A7F">
        <w:rPr>
          <w:spacing w:val="-3"/>
        </w:rPr>
        <w:t xml:space="preserve"> </w:t>
      </w:r>
      <w:r w:rsidRPr="00380A7F">
        <w:t>ideal situation</w:t>
      </w:r>
      <w:r w:rsidRPr="00380A7F">
        <w:rPr>
          <w:spacing w:val="-6"/>
        </w:rPr>
        <w:t xml:space="preserve"> </w:t>
      </w:r>
      <w:r w:rsidRPr="00380A7F">
        <w:t>is</w:t>
      </w:r>
      <w:r w:rsidRPr="00380A7F">
        <w:rPr>
          <w:spacing w:val="-5"/>
        </w:rPr>
        <w:t xml:space="preserve"> </w:t>
      </w:r>
      <w:r w:rsidRPr="00380A7F">
        <w:t>to</w:t>
      </w:r>
      <w:r w:rsidRPr="00380A7F">
        <w:rPr>
          <w:spacing w:val="-1"/>
        </w:rPr>
        <w:t xml:space="preserve"> </w:t>
      </w:r>
      <w:r w:rsidRPr="00380A7F">
        <w:t>mix</w:t>
      </w:r>
      <w:r w:rsidRPr="00380A7F">
        <w:rPr>
          <w:spacing w:val="-6"/>
        </w:rPr>
        <w:t xml:space="preserve"> </w:t>
      </w:r>
      <w:r w:rsidR="005628B2" w:rsidRPr="00380A7F">
        <w:t>telehealth</w:t>
      </w:r>
      <w:r w:rsidRPr="00380A7F">
        <w:t xml:space="preserve"> and</w:t>
      </w:r>
      <w:r w:rsidRPr="00380A7F">
        <w:rPr>
          <w:spacing w:val="-1"/>
        </w:rPr>
        <w:t xml:space="preserve"> </w:t>
      </w:r>
      <w:r w:rsidRPr="00380A7F">
        <w:t>in-person</w:t>
      </w:r>
      <w:r w:rsidRPr="00380A7F">
        <w:rPr>
          <w:spacing w:val="-1"/>
        </w:rPr>
        <w:t xml:space="preserve"> </w:t>
      </w:r>
      <w:r w:rsidRPr="00380A7F">
        <w:t>sessions. Location</w:t>
      </w:r>
      <w:r w:rsidRPr="00380A7F">
        <w:rPr>
          <w:spacing w:val="-1"/>
        </w:rPr>
        <w:t xml:space="preserve"> </w:t>
      </w:r>
      <w:r w:rsidR="002D25DD">
        <w:rPr>
          <w:spacing w:val="-1"/>
        </w:rPr>
        <w:t xml:space="preserve">or health concerns </w:t>
      </w:r>
      <w:r w:rsidRPr="00380A7F">
        <w:t>can</w:t>
      </w:r>
      <w:r w:rsidRPr="00380A7F">
        <w:rPr>
          <w:spacing w:val="-1"/>
        </w:rPr>
        <w:t xml:space="preserve"> </w:t>
      </w:r>
      <w:r w:rsidRPr="00380A7F">
        <w:t>be</w:t>
      </w:r>
      <w:r w:rsidRPr="00380A7F">
        <w:rPr>
          <w:spacing w:val="-3"/>
        </w:rPr>
        <w:t xml:space="preserve"> </w:t>
      </w:r>
      <w:r w:rsidRPr="00380A7F">
        <w:t>a</w:t>
      </w:r>
      <w:r w:rsidRPr="00380A7F">
        <w:rPr>
          <w:spacing w:val="-8"/>
        </w:rPr>
        <w:t xml:space="preserve"> </w:t>
      </w:r>
      <w:r w:rsidRPr="00380A7F">
        <w:t>barrier</w:t>
      </w:r>
      <w:r w:rsidRPr="00380A7F">
        <w:rPr>
          <w:spacing w:val="-2"/>
        </w:rPr>
        <w:t xml:space="preserve"> </w:t>
      </w:r>
      <w:r w:rsidRPr="00380A7F">
        <w:t>to</w:t>
      </w:r>
      <w:r w:rsidRPr="00380A7F">
        <w:rPr>
          <w:spacing w:val="-1"/>
        </w:rPr>
        <w:t xml:space="preserve"> </w:t>
      </w:r>
      <w:r w:rsidRPr="00380A7F">
        <w:t>making</w:t>
      </w:r>
      <w:r w:rsidRPr="00380A7F">
        <w:rPr>
          <w:spacing w:val="-1"/>
        </w:rPr>
        <w:t xml:space="preserve"> </w:t>
      </w:r>
      <w:r w:rsidRPr="00380A7F">
        <w:t xml:space="preserve">in- </w:t>
      </w:r>
      <w:r>
        <w:t>person sessions</w:t>
      </w:r>
      <w:r>
        <w:rPr>
          <w:spacing w:val="-2"/>
        </w:rPr>
        <w:t xml:space="preserve"> </w:t>
      </w:r>
      <w:r>
        <w:t>so I</w:t>
      </w:r>
      <w:r>
        <w:rPr>
          <w:spacing w:val="-4"/>
        </w:rPr>
        <w:t xml:space="preserve"> </w:t>
      </w:r>
      <w:r>
        <w:t>am</w:t>
      </w:r>
      <w:r>
        <w:rPr>
          <w:spacing w:val="-2"/>
        </w:rPr>
        <w:t xml:space="preserve"> </w:t>
      </w:r>
      <w:r>
        <w:t>pleased to be</w:t>
      </w:r>
      <w:r>
        <w:rPr>
          <w:spacing w:val="-5"/>
        </w:rPr>
        <w:t xml:space="preserve"> </w:t>
      </w:r>
      <w:r>
        <w:t>able to</w:t>
      </w:r>
      <w:r>
        <w:rPr>
          <w:spacing w:val="-3"/>
        </w:rPr>
        <w:t xml:space="preserve"> </w:t>
      </w:r>
      <w:r>
        <w:t>offer</w:t>
      </w:r>
      <w:r>
        <w:rPr>
          <w:spacing w:val="-4"/>
        </w:rPr>
        <w:t xml:space="preserve"> </w:t>
      </w:r>
      <w:r>
        <w:t>this</w:t>
      </w:r>
      <w:r>
        <w:rPr>
          <w:spacing w:val="-2"/>
        </w:rPr>
        <w:t xml:space="preserve"> </w:t>
      </w:r>
      <w:r>
        <w:t>service. I think</w:t>
      </w:r>
      <w:r>
        <w:rPr>
          <w:spacing w:val="-3"/>
        </w:rPr>
        <w:t xml:space="preserve"> </w:t>
      </w:r>
      <w:r>
        <w:t>it</w:t>
      </w:r>
      <w:r>
        <w:rPr>
          <w:spacing w:val="-2"/>
        </w:rPr>
        <w:t xml:space="preserve"> </w:t>
      </w:r>
      <w:r>
        <w:t>is</w:t>
      </w:r>
      <w:r>
        <w:rPr>
          <w:spacing w:val="-2"/>
        </w:rPr>
        <w:t xml:space="preserve"> </w:t>
      </w:r>
      <w:r>
        <w:t>important to highlight some of its limitations. Primarily, there is a risk of misunderstanding one another when communication lacks visual or auditory cues. For example, if video quality</w:t>
      </w:r>
      <w:r>
        <w:rPr>
          <w:spacing w:val="-2"/>
        </w:rPr>
        <w:t xml:space="preserve"> </w:t>
      </w:r>
      <w:r>
        <w:t>is</w:t>
      </w:r>
      <w:r>
        <w:rPr>
          <w:spacing w:val="-1"/>
        </w:rPr>
        <w:t xml:space="preserve"> </w:t>
      </w:r>
      <w:r>
        <w:t>lacking</w:t>
      </w:r>
      <w:r>
        <w:rPr>
          <w:spacing w:val="-2"/>
        </w:rPr>
        <w:t xml:space="preserve"> </w:t>
      </w:r>
      <w:r>
        <w:t>for some reason, I might</w:t>
      </w:r>
      <w:r>
        <w:rPr>
          <w:spacing w:val="-1"/>
        </w:rPr>
        <w:t xml:space="preserve"> </w:t>
      </w:r>
      <w:r>
        <w:t>not</w:t>
      </w:r>
      <w:r>
        <w:rPr>
          <w:spacing w:val="-1"/>
        </w:rPr>
        <w:t xml:space="preserve"> </w:t>
      </w:r>
      <w:r>
        <w:t xml:space="preserve">see a tear in your eye. Or, if audio quality is lacking, I might not hear the crack in your voice that I could </w:t>
      </w:r>
      <w:r w:rsidR="002D25DD">
        <w:t xml:space="preserve">more </w:t>
      </w:r>
      <w:r>
        <w:t>easily pick up if you were in my office.</w:t>
      </w:r>
    </w:p>
    <w:p w14:paraId="4EE8BEC5" w14:textId="77777777" w:rsidR="00A40127" w:rsidRDefault="00A40127">
      <w:pPr>
        <w:pStyle w:val="BodyText"/>
        <w:spacing w:before="3"/>
        <w:rPr>
          <w:sz w:val="21"/>
        </w:rPr>
      </w:pPr>
    </w:p>
    <w:p w14:paraId="51EB5ED0" w14:textId="77777777" w:rsidR="00A40127" w:rsidRDefault="00000000">
      <w:pPr>
        <w:pStyle w:val="BodyText"/>
        <w:spacing w:line="340" w:lineRule="auto"/>
        <w:ind w:left="109" w:right="214"/>
      </w:pPr>
      <w:r>
        <w:t>There</w:t>
      </w:r>
      <w:r>
        <w:rPr>
          <w:spacing w:val="-3"/>
        </w:rPr>
        <w:t xml:space="preserve"> </w:t>
      </w:r>
      <w:r>
        <w:t>may</w:t>
      </w:r>
      <w:r>
        <w:rPr>
          <w:spacing w:val="-1"/>
        </w:rPr>
        <w:t xml:space="preserve"> </w:t>
      </w:r>
      <w:r>
        <w:t>also</w:t>
      </w:r>
      <w:r>
        <w:rPr>
          <w:spacing w:val="-1"/>
        </w:rPr>
        <w:t xml:space="preserve"> </w:t>
      </w:r>
      <w:r>
        <w:t>be</w:t>
      </w:r>
      <w:r>
        <w:rPr>
          <w:spacing w:val="-3"/>
        </w:rPr>
        <w:t xml:space="preserve"> </w:t>
      </w:r>
      <w:r>
        <w:t>a</w:t>
      </w:r>
      <w:r>
        <w:rPr>
          <w:spacing w:val="-3"/>
        </w:rPr>
        <w:t xml:space="preserve"> </w:t>
      </w:r>
      <w:r>
        <w:t>disruption</w:t>
      </w:r>
      <w:r>
        <w:rPr>
          <w:spacing w:val="-6"/>
        </w:rPr>
        <w:t xml:space="preserve"> </w:t>
      </w:r>
      <w:r>
        <w:t>to</w:t>
      </w:r>
      <w:r>
        <w:rPr>
          <w:spacing w:val="-1"/>
        </w:rPr>
        <w:t xml:space="preserve"> </w:t>
      </w:r>
      <w:r>
        <w:t>the</w:t>
      </w:r>
      <w:r>
        <w:rPr>
          <w:spacing w:val="-3"/>
        </w:rPr>
        <w:t xml:space="preserve"> </w:t>
      </w:r>
      <w:r>
        <w:t>service</w:t>
      </w:r>
      <w:r>
        <w:rPr>
          <w:spacing w:val="-3"/>
        </w:rPr>
        <w:t xml:space="preserve"> </w:t>
      </w:r>
      <w:r>
        <w:t>(e.g., phone</w:t>
      </w:r>
      <w:r>
        <w:rPr>
          <w:spacing w:val="-3"/>
        </w:rPr>
        <w:t xml:space="preserve"> </w:t>
      </w:r>
      <w:r>
        <w:t>gets cut</w:t>
      </w:r>
      <w:r>
        <w:rPr>
          <w:spacing w:val="-5"/>
        </w:rPr>
        <w:t xml:space="preserve"> </w:t>
      </w:r>
      <w:r>
        <w:t>off</w:t>
      </w:r>
      <w:r>
        <w:rPr>
          <w:spacing w:val="-2"/>
        </w:rPr>
        <w:t xml:space="preserve"> </w:t>
      </w:r>
      <w:r>
        <w:t>or</w:t>
      </w:r>
      <w:r>
        <w:rPr>
          <w:spacing w:val="-2"/>
        </w:rPr>
        <w:t xml:space="preserve"> </w:t>
      </w:r>
      <w:r>
        <w:t>video</w:t>
      </w:r>
      <w:r>
        <w:rPr>
          <w:spacing w:val="-1"/>
        </w:rPr>
        <w:t xml:space="preserve"> </w:t>
      </w:r>
      <w:r>
        <w:t>drops).</w:t>
      </w:r>
      <w:r>
        <w:rPr>
          <w:spacing w:val="-3"/>
        </w:rPr>
        <w:t xml:space="preserve"> </w:t>
      </w:r>
      <w:r>
        <w:t>This</w:t>
      </w:r>
      <w:r>
        <w:rPr>
          <w:spacing w:val="-5"/>
        </w:rPr>
        <w:t xml:space="preserve"> </w:t>
      </w:r>
      <w:r>
        <w:t>can</w:t>
      </w:r>
      <w:r>
        <w:rPr>
          <w:spacing w:val="-1"/>
        </w:rPr>
        <w:t xml:space="preserve"> </w:t>
      </w:r>
      <w:r>
        <w:t>be frustrating and interrupt the normal flow of personal interaction.</w:t>
      </w:r>
    </w:p>
    <w:p w14:paraId="4DA123D5" w14:textId="77777777" w:rsidR="00A40127" w:rsidRDefault="00A40127">
      <w:pPr>
        <w:pStyle w:val="BodyText"/>
        <w:rPr>
          <w:sz w:val="21"/>
        </w:rPr>
      </w:pPr>
    </w:p>
    <w:p w14:paraId="39E88D27" w14:textId="60AC48D9" w:rsidR="00A40127" w:rsidRDefault="00000000">
      <w:pPr>
        <w:pStyle w:val="BodyText"/>
        <w:spacing w:line="340" w:lineRule="auto"/>
        <w:ind w:left="109" w:right="214"/>
      </w:pPr>
      <w:r>
        <w:t>Please</w:t>
      </w:r>
      <w:r>
        <w:rPr>
          <w:spacing w:val="-3"/>
        </w:rPr>
        <w:t xml:space="preserve"> </w:t>
      </w:r>
      <w:r>
        <w:t>know</w:t>
      </w:r>
      <w:r>
        <w:rPr>
          <w:spacing w:val="-3"/>
        </w:rPr>
        <w:t xml:space="preserve"> </w:t>
      </w:r>
      <w:r>
        <w:t>that</w:t>
      </w:r>
      <w:r>
        <w:rPr>
          <w:spacing w:val="-1"/>
        </w:rPr>
        <w:t xml:space="preserve"> </w:t>
      </w:r>
      <w:r>
        <w:t>I</w:t>
      </w:r>
      <w:r>
        <w:rPr>
          <w:spacing w:val="-3"/>
        </w:rPr>
        <w:t xml:space="preserve"> </w:t>
      </w:r>
      <w:r>
        <w:t>have</w:t>
      </w:r>
      <w:r>
        <w:rPr>
          <w:spacing w:val="-3"/>
        </w:rPr>
        <w:t xml:space="preserve"> </w:t>
      </w:r>
      <w:r>
        <w:t>the</w:t>
      </w:r>
      <w:r>
        <w:rPr>
          <w:spacing w:val="-3"/>
        </w:rPr>
        <w:t xml:space="preserve"> </w:t>
      </w:r>
      <w:r>
        <w:t>utmost</w:t>
      </w:r>
      <w:r>
        <w:rPr>
          <w:spacing w:val="-5"/>
        </w:rPr>
        <w:t xml:space="preserve"> </w:t>
      </w:r>
      <w:r>
        <w:t>respect</w:t>
      </w:r>
      <w:r>
        <w:rPr>
          <w:spacing w:val="-1"/>
        </w:rPr>
        <w:t xml:space="preserve"> </w:t>
      </w:r>
      <w:r>
        <w:t>and</w:t>
      </w:r>
      <w:r>
        <w:rPr>
          <w:spacing w:val="-2"/>
        </w:rPr>
        <w:t xml:space="preserve"> </w:t>
      </w:r>
      <w:r>
        <w:t>positive</w:t>
      </w:r>
      <w:r>
        <w:rPr>
          <w:spacing w:val="-3"/>
        </w:rPr>
        <w:t xml:space="preserve"> </w:t>
      </w:r>
      <w:r>
        <w:t>regard</w:t>
      </w:r>
      <w:r>
        <w:rPr>
          <w:spacing w:val="-2"/>
        </w:rPr>
        <w:t xml:space="preserve"> </w:t>
      </w:r>
      <w:r>
        <w:t>for</w:t>
      </w:r>
      <w:r>
        <w:rPr>
          <w:spacing w:val="-3"/>
        </w:rPr>
        <w:t xml:space="preserve"> </w:t>
      </w:r>
      <w:r>
        <w:t>you</w:t>
      </w:r>
      <w:r>
        <w:rPr>
          <w:spacing w:val="-6"/>
        </w:rPr>
        <w:t xml:space="preserve"> </w:t>
      </w:r>
      <w:r>
        <w:t>and</w:t>
      </w:r>
      <w:r>
        <w:rPr>
          <w:spacing w:val="-2"/>
        </w:rPr>
        <w:t xml:space="preserve"> </w:t>
      </w:r>
      <w:r>
        <w:t>your</w:t>
      </w:r>
      <w:r>
        <w:rPr>
          <w:spacing w:val="-3"/>
        </w:rPr>
        <w:t xml:space="preserve"> </w:t>
      </w:r>
      <w:r>
        <w:t>wellbeing. I</w:t>
      </w:r>
      <w:r>
        <w:rPr>
          <w:spacing w:val="-7"/>
        </w:rPr>
        <w:t xml:space="preserve"> </w:t>
      </w:r>
      <w:r>
        <w:t>would</w:t>
      </w:r>
      <w:r>
        <w:rPr>
          <w:spacing w:val="-6"/>
        </w:rPr>
        <w:t xml:space="preserve"> </w:t>
      </w:r>
      <w:r>
        <w:t>never do or say anything intentionally to hurt you in any way, and I strongly encourage you to let me know if something I've done or said has upset you. I invite you</w:t>
      </w:r>
      <w:r>
        <w:rPr>
          <w:spacing w:val="-2"/>
        </w:rPr>
        <w:t xml:space="preserve"> </w:t>
      </w:r>
      <w:r>
        <w:t xml:space="preserve">to </w:t>
      </w:r>
      <w:r w:rsidR="002D25DD">
        <w:t>always keep our communication open</w:t>
      </w:r>
      <w:r>
        <w:t xml:space="preserve"> to reduce any possible harm.</w:t>
      </w:r>
    </w:p>
    <w:p w14:paraId="1CEDF2F4" w14:textId="77777777" w:rsidR="000C0D35" w:rsidRPr="00380A7F" w:rsidRDefault="000C0D35" w:rsidP="002D25DD">
      <w:pPr>
        <w:pStyle w:val="BodyText"/>
        <w:ind w:left="109" w:right="214"/>
      </w:pPr>
    </w:p>
    <w:p w14:paraId="66BB8FB2" w14:textId="77777777" w:rsidR="000C0D35" w:rsidRPr="00380A7F" w:rsidRDefault="000C0D35" w:rsidP="002D25DD">
      <w:pPr>
        <w:spacing w:line="360" w:lineRule="auto"/>
      </w:pPr>
      <w:r w:rsidRPr="00380A7F">
        <w:t>If you are located outside of the State of Washington, the counseling services I am allowed to provide to you may be limited or prohibited.  If you are located outside of the State of Washington, we will discuss what services I may be able to provide to you.</w:t>
      </w:r>
    </w:p>
    <w:p w14:paraId="4099B7E2" w14:textId="77777777" w:rsidR="000C0D35" w:rsidRPr="00380A7F" w:rsidRDefault="000C0D35">
      <w:pPr>
        <w:pStyle w:val="BodyText"/>
        <w:spacing w:line="340" w:lineRule="auto"/>
        <w:ind w:left="109" w:right="214"/>
      </w:pPr>
    </w:p>
    <w:p w14:paraId="09DE4CA0" w14:textId="77777777" w:rsidR="00A40127" w:rsidRDefault="00A40127">
      <w:pPr>
        <w:pStyle w:val="BodyText"/>
        <w:spacing w:before="6"/>
        <w:rPr>
          <w:sz w:val="23"/>
        </w:rPr>
      </w:pPr>
    </w:p>
    <w:p w14:paraId="302E4E9F" w14:textId="77777777" w:rsidR="00A40127" w:rsidRDefault="00000000">
      <w:pPr>
        <w:pStyle w:val="Heading1"/>
        <w:spacing w:before="60"/>
      </w:pPr>
      <w:r>
        <w:t>Consent</w:t>
      </w:r>
      <w:r>
        <w:rPr>
          <w:spacing w:val="-2"/>
        </w:rPr>
        <w:t xml:space="preserve"> </w:t>
      </w:r>
      <w:r>
        <w:t>to</w:t>
      </w:r>
      <w:r>
        <w:rPr>
          <w:spacing w:val="-5"/>
        </w:rPr>
        <w:t xml:space="preserve"> </w:t>
      </w:r>
      <w:r>
        <w:t>Telemedicine</w:t>
      </w:r>
      <w:r>
        <w:rPr>
          <w:spacing w:val="-7"/>
        </w:rPr>
        <w:t xml:space="preserve"> </w:t>
      </w:r>
      <w:r>
        <w:rPr>
          <w:spacing w:val="-2"/>
        </w:rPr>
        <w:t>Services</w:t>
      </w:r>
    </w:p>
    <w:p w14:paraId="7B8B01F3" w14:textId="77777777" w:rsidR="00A40127" w:rsidRDefault="00A40127">
      <w:pPr>
        <w:pStyle w:val="BodyText"/>
        <w:spacing w:before="2"/>
        <w:rPr>
          <w:b/>
          <w:sz w:val="30"/>
        </w:rPr>
      </w:pPr>
    </w:p>
    <w:p w14:paraId="1ED6BF77" w14:textId="77777777" w:rsidR="00A40127" w:rsidRDefault="00000000">
      <w:pPr>
        <w:pStyle w:val="BodyText"/>
        <w:spacing w:line="340" w:lineRule="auto"/>
        <w:ind w:left="109"/>
      </w:pPr>
      <w:r>
        <w:t>In</w:t>
      </w:r>
      <w:r>
        <w:rPr>
          <w:spacing w:val="-2"/>
        </w:rPr>
        <w:t xml:space="preserve"> </w:t>
      </w:r>
      <w:r>
        <w:t>summary, technology</w:t>
      </w:r>
      <w:r>
        <w:rPr>
          <w:spacing w:val="-2"/>
        </w:rPr>
        <w:t xml:space="preserve"> </w:t>
      </w:r>
      <w:r>
        <w:t>is</w:t>
      </w:r>
      <w:r>
        <w:rPr>
          <w:spacing w:val="-6"/>
        </w:rPr>
        <w:t xml:space="preserve"> </w:t>
      </w:r>
      <w:r>
        <w:t>constantly</w:t>
      </w:r>
      <w:r>
        <w:rPr>
          <w:spacing w:val="-7"/>
        </w:rPr>
        <w:t xml:space="preserve"> </w:t>
      </w:r>
      <w:r>
        <w:t>changing, and</w:t>
      </w:r>
      <w:r>
        <w:rPr>
          <w:spacing w:val="-7"/>
        </w:rPr>
        <w:t xml:space="preserve"> </w:t>
      </w:r>
      <w:r>
        <w:t>there</w:t>
      </w:r>
      <w:r>
        <w:rPr>
          <w:spacing w:val="-4"/>
        </w:rPr>
        <w:t xml:space="preserve"> </w:t>
      </w:r>
      <w:r>
        <w:t>are</w:t>
      </w:r>
      <w:r>
        <w:rPr>
          <w:spacing w:val="-4"/>
        </w:rPr>
        <w:t xml:space="preserve"> </w:t>
      </w:r>
      <w:r>
        <w:t>implications</w:t>
      </w:r>
      <w:r>
        <w:rPr>
          <w:spacing w:val="-1"/>
        </w:rPr>
        <w:t xml:space="preserve"> </w:t>
      </w:r>
      <w:r>
        <w:t>to</w:t>
      </w:r>
      <w:r>
        <w:rPr>
          <w:spacing w:val="-2"/>
        </w:rPr>
        <w:t xml:space="preserve"> </w:t>
      </w:r>
      <w:r>
        <w:t>all</w:t>
      </w:r>
      <w:r>
        <w:rPr>
          <w:spacing w:val="-6"/>
        </w:rPr>
        <w:t xml:space="preserve"> </w:t>
      </w:r>
      <w:r>
        <w:t>of the</w:t>
      </w:r>
      <w:r>
        <w:rPr>
          <w:spacing w:val="-4"/>
        </w:rPr>
        <w:t xml:space="preserve"> </w:t>
      </w:r>
      <w:r>
        <w:t>above</w:t>
      </w:r>
      <w:r>
        <w:rPr>
          <w:spacing w:val="-4"/>
        </w:rPr>
        <w:t xml:space="preserve"> </w:t>
      </w:r>
      <w:r>
        <w:t>that</w:t>
      </w:r>
      <w:r>
        <w:rPr>
          <w:spacing w:val="-1"/>
        </w:rPr>
        <w:t xml:space="preserve"> </w:t>
      </w:r>
      <w:r>
        <w:t>we</w:t>
      </w:r>
      <w:r>
        <w:rPr>
          <w:spacing w:val="-4"/>
        </w:rPr>
        <w:t xml:space="preserve"> </w:t>
      </w:r>
      <w:r>
        <w:t>may not realize at this time. Feel free to ask questions, and please know that I am open to any feelings or thoughts you have about these and other modalities of communication and treatment.</w:t>
      </w:r>
    </w:p>
    <w:p w14:paraId="2F7BF932" w14:textId="77777777" w:rsidR="00A40127" w:rsidRDefault="00A40127">
      <w:pPr>
        <w:pStyle w:val="BodyText"/>
        <w:spacing w:before="1"/>
        <w:rPr>
          <w:sz w:val="21"/>
        </w:rPr>
      </w:pPr>
    </w:p>
    <w:p w14:paraId="4213B926" w14:textId="1D342B0C" w:rsidR="00A40127" w:rsidRDefault="00000000">
      <w:pPr>
        <w:pStyle w:val="BodyText"/>
        <w:spacing w:line="340" w:lineRule="auto"/>
        <w:ind w:left="109"/>
      </w:pPr>
      <w:r>
        <w:t>Please</w:t>
      </w:r>
      <w:r>
        <w:rPr>
          <w:spacing w:val="-3"/>
        </w:rPr>
        <w:t xml:space="preserve"> </w:t>
      </w:r>
      <w:r>
        <w:t>print,</w:t>
      </w:r>
      <w:r>
        <w:rPr>
          <w:spacing w:val="-3"/>
        </w:rPr>
        <w:t xml:space="preserve"> </w:t>
      </w:r>
      <w:r>
        <w:t>date,</w:t>
      </w:r>
      <w:r>
        <w:rPr>
          <w:spacing w:val="-3"/>
        </w:rPr>
        <w:t xml:space="preserve"> </w:t>
      </w:r>
      <w:r>
        <w:t>and</w:t>
      </w:r>
      <w:r>
        <w:rPr>
          <w:spacing w:val="-2"/>
        </w:rPr>
        <w:t xml:space="preserve"> </w:t>
      </w:r>
      <w:r>
        <w:t>sign</w:t>
      </w:r>
      <w:r>
        <w:rPr>
          <w:spacing w:val="-2"/>
        </w:rPr>
        <w:t xml:space="preserve"> </w:t>
      </w:r>
      <w:r>
        <w:t>your</w:t>
      </w:r>
      <w:r>
        <w:rPr>
          <w:spacing w:val="-3"/>
        </w:rPr>
        <w:t xml:space="preserve"> </w:t>
      </w:r>
      <w:r>
        <w:t>name</w:t>
      </w:r>
      <w:r>
        <w:rPr>
          <w:spacing w:val="-3"/>
        </w:rPr>
        <w:t xml:space="preserve"> </w:t>
      </w:r>
      <w:r>
        <w:t>below</w:t>
      </w:r>
      <w:r>
        <w:rPr>
          <w:spacing w:val="-3"/>
        </w:rPr>
        <w:t xml:space="preserve"> </w:t>
      </w:r>
      <w:r>
        <w:t>indicating</w:t>
      </w:r>
      <w:r>
        <w:rPr>
          <w:spacing w:val="-6"/>
        </w:rPr>
        <w:t xml:space="preserve"> </w:t>
      </w:r>
      <w:r>
        <w:t>that</w:t>
      </w:r>
      <w:r>
        <w:rPr>
          <w:spacing w:val="-1"/>
        </w:rPr>
        <w:t xml:space="preserve"> </w:t>
      </w:r>
      <w:r>
        <w:t>you</w:t>
      </w:r>
      <w:r>
        <w:rPr>
          <w:spacing w:val="-2"/>
        </w:rPr>
        <w:t xml:space="preserve"> </w:t>
      </w:r>
      <w:r>
        <w:t>have</w:t>
      </w:r>
      <w:r>
        <w:rPr>
          <w:spacing w:val="-3"/>
        </w:rPr>
        <w:t xml:space="preserve"> </w:t>
      </w:r>
      <w:r>
        <w:t>read</w:t>
      </w:r>
      <w:r>
        <w:rPr>
          <w:spacing w:val="-2"/>
        </w:rPr>
        <w:t xml:space="preserve"> </w:t>
      </w:r>
      <w:r>
        <w:t>and</w:t>
      </w:r>
      <w:r>
        <w:rPr>
          <w:spacing w:val="-2"/>
        </w:rPr>
        <w:t xml:space="preserve"> </w:t>
      </w:r>
      <w:r>
        <w:t>understand</w:t>
      </w:r>
      <w:r>
        <w:rPr>
          <w:spacing w:val="-2"/>
        </w:rPr>
        <w:t xml:space="preserve"> </w:t>
      </w:r>
      <w:r>
        <w:t>the</w:t>
      </w:r>
      <w:r>
        <w:rPr>
          <w:spacing w:val="-3"/>
        </w:rPr>
        <w:t xml:space="preserve"> </w:t>
      </w:r>
      <w:r>
        <w:t>contents</w:t>
      </w:r>
      <w:r>
        <w:rPr>
          <w:spacing w:val="-1"/>
        </w:rPr>
        <w:t xml:space="preserve"> </w:t>
      </w:r>
      <w:r>
        <w:t xml:space="preserve">of </w:t>
      </w:r>
      <w:r w:rsidRPr="00380A7F">
        <w:t xml:space="preserve">this form, you agree to these policies, and you are authorizing me to utilize the </w:t>
      </w:r>
      <w:r w:rsidR="005628B2" w:rsidRPr="00380A7F">
        <w:t>telehealth</w:t>
      </w:r>
      <w:r w:rsidRPr="00380A7F">
        <w:t xml:space="preserve"> methods </w:t>
      </w:r>
      <w:r>
        <w:rPr>
          <w:spacing w:val="-2"/>
        </w:rPr>
        <w:t>discussed.</w:t>
      </w:r>
    </w:p>
    <w:p w14:paraId="09B2B34F" w14:textId="77777777" w:rsidR="00A40127" w:rsidRDefault="00A40127">
      <w:pPr>
        <w:pStyle w:val="BodyText"/>
        <w:rPr>
          <w:sz w:val="15"/>
        </w:rPr>
      </w:pPr>
    </w:p>
    <w:p w14:paraId="2795A2A3" w14:textId="77777777" w:rsidR="00A40127" w:rsidRDefault="00000000">
      <w:pPr>
        <w:pStyle w:val="BodyText"/>
        <w:tabs>
          <w:tab w:val="left" w:pos="5610"/>
        </w:tabs>
        <w:spacing w:before="60"/>
        <w:ind w:left="109"/>
      </w:pPr>
      <w:r>
        <w:rPr>
          <w:u w:val="single"/>
        </w:rPr>
        <w:tab/>
      </w:r>
      <w:r>
        <w:rPr>
          <w:spacing w:val="40"/>
        </w:rPr>
        <w:t xml:space="preserve"> </w:t>
      </w:r>
      <w:r>
        <w:t>Client Name (Please Print) Date</w:t>
      </w:r>
    </w:p>
    <w:p w14:paraId="328CFEE3" w14:textId="77777777" w:rsidR="00A40127" w:rsidRDefault="00A40127">
      <w:pPr>
        <w:pStyle w:val="BodyText"/>
        <w:spacing w:before="9"/>
        <w:rPr>
          <w:sz w:val="25"/>
        </w:rPr>
      </w:pPr>
    </w:p>
    <w:p w14:paraId="661B22BA" w14:textId="77777777" w:rsidR="00A40127" w:rsidRDefault="00000000">
      <w:pPr>
        <w:pStyle w:val="BodyText"/>
        <w:tabs>
          <w:tab w:val="left" w:pos="5480"/>
          <w:tab w:val="left" w:pos="5610"/>
        </w:tabs>
        <w:spacing w:before="60" w:line="568" w:lineRule="auto"/>
        <w:ind w:left="109" w:right="2517"/>
      </w:pPr>
      <w:r>
        <w:rPr>
          <w:u w:val="single"/>
        </w:rPr>
        <w:tab/>
      </w:r>
      <w:r>
        <w:rPr>
          <w:u w:val="single"/>
        </w:rPr>
        <w:tab/>
      </w:r>
      <w:r>
        <w:rPr>
          <w:spacing w:val="-14"/>
        </w:rPr>
        <w:t xml:space="preserve"> </w:t>
      </w:r>
      <w:r>
        <w:t>Client</w:t>
      </w:r>
      <w:r>
        <w:rPr>
          <w:spacing w:val="-14"/>
        </w:rPr>
        <w:t xml:space="preserve"> </w:t>
      </w:r>
      <w:r>
        <w:t xml:space="preserve">Signature Date: </w:t>
      </w:r>
      <w:r>
        <w:rPr>
          <w:u w:val="single"/>
        </w:rPr>
        <w:tab/>
      </w:r>
    </w:p>
    <w:p w14:paraId="3A1038B9" w14:textId="77777777" w:rsidR="00A40127" w:rsidRDefault="00000000">
      <w:pPr>
        <w:pStyle w:val="BodyText"/>
        <w:spacing w:before="1"/>
        <w:ind w:left="109"/>
      </w:pPr>
      <w:r>
        <w:t>If</w:t>
      </w:r>
      <w:r>
        <w:rPr>
          <w:spacing w:val="3"/>
        </w:rPr>
        <w:t xml:space="preserve"> </w:t>
      </w:r>
      <w:r>
        <w:rPr>
          <w:spacing w:val="-2"/>
        </w:rPr>
        <w:t>Applicable:</w:t>
      </w:r>
    </w:p>
    <w:p w14:paraId="1B5CF46A" w14:textId="77777777" w:rsidR="00A40127" w:rsidRDefault="00A40127">
      <w:pPr>
        <w:pStyle w:val="BodyText"/>
        <w:spacing w:before="1"/>
        <w:rPr>
          <w:sz w:val="24"/>
        </w:rPr>
      </w:pPr>
    </w:p>
    <w:p w14:paraId="58194CDD" w14:textId="77777777" w:rsidR="00A40127" w:rsidRDefault="00000000">
      <w:pPr>
        <w:pStyle w:val="BodyText"/>
        <w:tabs>
          <w:tab w:val="left" w:pos="5610"/>
        </w:tabs>
        <w:spacing w:before="60" w:line="350" w:lineRule="auto"/>
        <w:ind w:left="109" w:right="775"/>
      </w:pPr>
      <w:r>
        <w:rPr>
          <w:u w:val="single"/>
        </w:rPr>
        <w:lastRenderedPageBreak/>
        <w:tab/>
      </w:r>
      <w:r>
        <w:rPr>
          <w:spacing w:val="39"/>
        </w:rPr>
        <w:t xml:space="preserve"> </w:t>
      </w:r>
      <w:r>
        <w:t>Parent’s</w:t>
      </w:r>
      <w:r>
        <w:rPr>
          <w:spacing w:val="-6"/>
        </w:rPr>
        <w:t xml:space="preserve"> </w:t>
      </w:r>
      <w:r>
        <w:t>or</w:t>
      </w:r>
      <w:r>
        <w:rPr>
          <w:spacing w:val="-7"/>
        </w:rPr>
        <w:t xml:space="preserve"> </w:t>
      </w:r>
      <w:r>
        <w:t>Legal</w:t>
      </w:r>
      <w:r>
        <w:rPr>
          <w:spacing w:val="-10"/>
        </w:rPr>
        <w:t xml:space="preserve"> </w:t>
      </w:r>
      <w:r>
        <w:t>Guardian’s</w:t>
      </w:r>
      <w:r>
        <w:rPr>
          <w:spacing w:val="-6"/>
        </w:rPr>
        <w:t xml:space="preserve"> </w:t>
      </w:r>
      <w:r>
        <w:t>Name (Please Print) Date</w:t>
      </w:r>
    </w:p>
    <w:p w14:paraId="5DA6A9A1" w14:textId="77777777" w:rsidR="00A40127" w:rsidRDefault="00A40127">
      <w:pPr>
        <w:pStyle w:val="BodyText"/>
        <w:spacing w:before="10"/>
        <w:rPr>
          <w:sz w:val="14"/>
        </w:rPr>
      </w:pPr>
    </w:p>
    <w:p w14:paraId="5DC65C2E" w14:textId="77777777" w:rsidR="00A40127" w:rsidRDefault="00000000">
      <w:pPr>
        <w:pStyle w:val="BodyText"/>
        <w:tabs>
          <w:tab w:val="left" w:pos="5610"/>
        </w:tabs>
        <w:spacing w:before="60"/>
        <w:ind w:left="109"/>
      </w:pPr>
      <w:r>
        <w:rPr>
          <w:u w:val="single"/>
        </w:rPr>
        <w:tab/>
      </w:r>
      <w:r>
        <w:rPr>
          <w:spacing w:val="-5"/>
        </w:rPr>
        <w:t xml:space="preserve"> </w:t>
      </w:r>
      <w:r>
        <w:t>Parent’s or</w:t>
      </w:r>
      <w:r>
        <w:rPr>
          <w:spacing w:val="-1"/>
        </w:rPr>
        <w:t xml:space="preserve"> </w:t>
      </w:r>
      <w:r>
        <w:t>Legal Guardian’s Signature</w:t>
      </w:r>
    </w:p>
    <w:p w14:paraId="7865B4E6" w14:textId="77777777" w:rsidR="005628B2" w:rsidRPr="00380A7F" w:rsidRDefault="005628B2">
      <w:pPr>
        <w:pStyle w:val="BodyText"/>
        <w:tabs>
          <w:tab w:val="left" w:pos="5610"/>
        </w:tabs>
        <w:spacing w:before="60"/>
        <w:ind w:left="109"/>
      </w:pPr>
    </w:p>
    <w:p w14:paraId="1E7F6C99" w14:textId="77777777" w:rsidR="005628B2" w:rsidRPr="00380A7F" w:rsidRDefault="005628B2" w:rsidP="005628B2">
      <w:r w:rsidRPr="00380A7F">
        <w:t>If signing on behalf of a minor child under 13 years of age, do you have legal authority to consent to services on behalf of your child?  _____yes</w:t>
      </w:r>
      <w:r w:rsidRPr="00380A7F">
        <w:tab/>
      </w:r>
      <w:r w:rsidRPr="00380A7F">
        <w:tab/>
        <w:t>_____no</w:t>
      </w:r>
    </w:p>
    <w:p w14:paraId="46E310F6" w14:textId="75642640" w:rsidR="00A40127" w:rsidRPr="00380A7F" w:rsidRDefault="00A40127">
      <w:pPr>
        <w:pStyle w:val="BodyText"/>
        <w:spacing w:before="8"/>
        <w:rPr>
          <w:strike/>
          <w:sz w:val="18"/>
        </w:rPr>
      </w:pPr>
    </w:p>
    <w:sectPr w:rsidR="00A40127" w:rsidRPr="00380A7F" w:rsidSect="000C0D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ADA"/>
    <w:multiLevelType w:val="hybridMultilevel"/>
    <w:tmpl w:val="96085214"/>
    <w:lvl w:ilvl="0" w:tplc="2556B026">
      <w:numFmt w:val="bullet"/>
      <w:lvlText w:val=""/>
      <w:lvlJc w:val="left"/>
      <w:pPr>
        <w:ind w:left="1549" w:hanging="360"/>
      </w:pPr>
      <w:rPr>
        <w:rFonts w:ascii="Symbol" w:eastAsia="Symbol" w:hAnsi="Symbol" w:cs="Symbol" w:hint="default"/>
        <w:b w:val="0"/>
        <w:bCs w:val="0"/>
        <w:i w:val="0"/>
        <w:iCs w:val="0"/>
        <w:spacing w:val="0"/>
        <w:w w:val="100"/>
        <w:sz w:val="22"/>
        <w:szCs w:val="22"/>
        <w:lang w:val="en-US" w:eastAsia="en-US" w:bidi="ar-SA"/>
      </w:rPr>
    </w:lvl>
    <w:lvl w:ilvl="1" w:tplc="4ED25880">
      <w:numFmt w:val="bullet"/>
      <w:lvlText w:val="·"/>
      <w:lvlJc w:val="left"/>
      <w:pPr>
        <w:ind w:left="829" w:hanging="168"/>
      </w:pPr>
      <w:rPr>
        <w:rFonts w:ascii="Times New Roman" w:eastAsia="Times New Roman" w:hAnsi="Times New Roman" w:cs="Times New Roman" w:hint="default"/>
        <w:b w:val="0"/>
        <w:bCs w:val="0"/>
        <w:i w:val="0"/>
        <w:iCs w:val="0"/>
        <w:spacing w:val="0"/>
        <w:w w:val="75"/>
        <w:sz w:val="22"/>
        <w:szCs w:val="22"/>
        <w:lang w:val="en-US" w:eastAsia="en-US" w:bidi="ar-SA"/>
      </w:rPr>
    </w:lvl>
    <w:lvl w:ilvl="2" w:tplc="BA44674A">
      <w:numFmt w:val="bullet"/>
      <w:lvlText w:val="•"/>
      <w:lvlJc w:val="left"/>
      <w:pPr>
        <w:ind w:left="2437" w:hanging="168"/>
      </w:pPr>
      <w:rPr>
        <w:rFonts w:hint="default"/>
        <w:lang w:val="en-US" w:eastAsia="en-US" w:bidi="ar-SA"/>
      </w:rPr>
    </w:lvl>
    <w:lvl w:ilvl="3" w:tplc="F4F01B62">
      <w:numFmt w:val="bullet"/>
      <w:lvlText w:val="•"/>
      <w:lvlJc w:val="left"/>
      <w:pPr>
        <w:ind w:left="3335" w:hanging="168"/>
      </w:pPr>
      <w:rPr>
        <w:rFonts w:hint="default"/>
        <w:lang w:val="en-US" w:eastAsia="en-US" w:bidi="ar-SA"/>
      </w:rPr>
    </w:lvl>
    <w:lvl w:ilvl="4" w:tplc="09848576">
      <w:numFmt w:val="bullet"/>
      <w:lvlText w:val="•"/>
      <w:lvlJc w:val="left"/>
      <w:pPr>
        <w:ind w:left="4233" w:hanging="168"/>
      </w:pPr>
      <w:rPr>
        <w:rFonts w:hint="default"/>
        <w:lang w:val="en-US" w:eastAsia="en-US" w:bidi="ar-SA"/>
      </w:rPr>
    </w:lvl>
    <w:lvl w:ilvl="5" w:tplc="6CBAA1E6">
      <w:numFmt w:val="bullet"/>
      <w:lvlText w:val="•"/>
      <w:lvlJc w:val="left"/>
      <w:pPr>
        <w:ind w:left="5131" w:hanging="168"/>
      </w:pPr>
      <w:rPr>
        <w:rFonts w:hint="default"/>
        <w:lang w:val="en-US" w:eastAsia="en-US" w:bidi="ar-SA"/>
      </w:rPr>
    </w:lvl>
    <w:lvl w:ilvl="6" w:tplc="7BBC57D2">
      <w:numFmt w:val="bullet"/>
      <w:lvlText w:val="•"/>
      <w:lvlJc w:val="left"/>
      <w:pPr>
        <w:ind w:left="6028" w:hanging="168"/>
      </w:pPr>
      <w:rPr>
        <w:rFonts w:hint="default"/>
        <w:lang w:val="en-US" w:eastAsia="en-US" w:bidi="ar-SA"/>
      </w:rPr>
    </w:lvl>
    <w:lvl w:ilvl="7" w:tplc="A18E2B3A">
      <w:numFmt w:val="bullet"/>
      <w:lvlText w:val="•"/>
      <w:lvlJc w:val="left"/>
      <w:pPr>
        <w:ind w:left="6926" w:hanging="168"/>
      </w:pPr>
      <w:rPr>
        <w:rFonts w:hint="default"/>
        <w:lang w:val="en-US" w:eastAsia="en-US" w:bidi="ar-SA"/>
      </w:rPr>
    </w:lvl>
    <w:lvl w:ilvl="8" w:tplc="CC44E6B0">
      <w:numFmt w:val="bullet"/>
      <w:lvlText w:val="•"/>
      <w:lvlJc w:val="left"/>
      <w:pPr>
        <w:ind w:left="7824" w:hanging="168"/>
      </w:pPr>
      <w:rPr>
        <w:rFonts w:hint="default"/>
        <w:lang w:val="en-US" w:eastAsia="en-US" w:bidi="ar-SA"/>
      </w:rPr>
    </w:lvl>
  </w:abstractNum>
  <w:num w:numId="1" w16cid:durableId="33477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27"/>
    <w:rsid w:val="00055E5C"/>
    <w:rsid w:val="000C0D35"/>
    <w:rsid w:val="0013115B"/>
    <w:rsid w:val="002D25DD"/>
    <w:rsid w:val="0036509F"/>
    <w:rsid w:val="00380A7F"/>
    <w:rsid w:val="005628B2"/>
    <w:rsid w:val="005F3602"/>
    <w:rsid w:val="0083082F"/>
    <w:rsid w:val="00933E40"/>
    <w:rsid w:val="00A40127"/>
    <w:rsid w:val="00A84C4D"/>
    <w:rsid w:val="00B229D8"/>
    <w:rsid w:val="00E6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9B6D"/>
  <w15:docId w15:val="{37E3A8EB-E7F0-4649-B473-180B4A85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3115B"/>
    <w:rPr>
      <w:sz w:val="16"/>
      <w:szCs w:val="16"/>
    </w:rPr>
  </w:style>
  <w:style w:type="paragraph" w:styleId="CommentText">
    <w:name w:val="annotation text"/>
    <w:basedOn w:val="Normal"/>
    <w:link w:val="CommentTextChar"/>
    <w:uiPriority w:val="99"/>
    <w:unhideWhenUsed/>
    <w:rsid w:val="0013115B"/>
    <w:rPr>
      <w:sz w:val="20"/>
      <w:szCs w:val="20"/>
    </w:rPr>
  </w:style>
  <w:style w:type="character" w:customStyle="1" w:styleId="CommentTextChar">
    <w:name w:val="Comment Text Char"/>
    <w:basedOn w:val="DefaultParagraphFont"/>
    <w:link w:val="CommentText"/>
    <w:uiPriority w:val="99"/>
    <w:rsid w:val="001311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15B"/>
    <w:rPr>
      <w:b/>
      <w:bCs/>
    </w:rPr>
  </w:style>
  <w:style w:type="character" w:customStyle="1" w:styleId="CommentSubjectChar">
    <w:name w:val="Comment Subject Char"/>
    <w:basedOn w:val="CommentTextChar"/>
    <w:link w:val="CommentSubject"/>
    <w:uiPriority w:val="99"/>
    <w:semiHidden/>
    <w:rsid w:val="0013115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Telemental Health release.docx</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Telemental Health release.docx</dc:title>
  <dc:creator>Eric Strom</dc:creator>
  <cp:lastModifiedBy>Denise Wolf</cp:lastModifiedBy>
  <cp:revision>7</cp:revision>
  <dcterms:created xsi:type="dcterms:W3CDTF">2023-07-07T13:54:00Z</dcterms:created>
  <dcterms:modified xsi:type="dcterms:W3CDTF">2023-09-13T18:34:00Z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Word</vt:lpwstr>
  </property>
  <property fmtid="{D5CDD505-2E9C-101B-9397-08002B2CF9AE}" pid="4" name="LastSaved">
    <vt:filetime>2023-06-30T00:00:00Z</vt:filetime>
  </property>
  <property fmtid="{D5CDD505-2E9C-101B-9397-08002B2CF9AE}" pid="5" name="Producer">
    <vt:lpwstr>Mac OS X 10.13.4 Quartz PDFContext</vt:lpwstr>
  </property>
</Properties>
</file>